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E" w:rsidRPr="001968FB" w:rsidRDefault="007A71DE" w:rsidP="007A71DE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7A71DE" w:rsidRPr="001968FB" w:rsidRDefault="007A71DE" w:rsidP="007A71DE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7A71DE" w:rsidRPr="001968FB" w:rsidRDefault="007A71DE" w:rsidP="007A71DE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7A71DE" w:rsidRPr="001968FB" w:rsidRDefault="007A71DE" w:rsidP="007A71DE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7A71DE" w:rsidRPr="001968FB" w:rsidRDefault="007A71DE" w:rsidP="006E1618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BB0582">
        <w:rPr>
          <w:rFonts w:ascii="Times" w:eastAsia="方正小标宋简体" w:hAnsi="Times" w:hint="eastAsia"/>
          <w:b/>
          <w:color w:val="FF0000"/>
          <w:sz w:val="36"/>
          <w:szCs w:val="32"/>
        </w:rPr>
        <w:t>9</w:t>
      </w:r>
      <w:r w:rsidR="00C6077D">
        <w:rPr>
          <w:rFonts w:ascii="Times" w:eastAsia="方正小标宋简体" w:hAnsi="Times" w:hint="eastAsia"/>
          <w:b/>
          <w:color w:val="FF0000"/>
          <w:sz w:val="36"/>
          <w:szCs w:val="32"/>
        </w:rPr>
        <w:t>8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7A71DE" w:rsidRPr="001968FB" w:rsidRDefault="007A71DE" w:rsidP="007A71DE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7A71DE" w:rsidRPr="001968FB" w:rsidRDefault="007A71DE" w:rsidP="007A71DE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7A71DE" w:rsidRPr="001968FB" w:rsidRDefault="007A71DE" w:rsidP="007A71DE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7A71DE" w:rsidRPr="001968FB" w:rsidRDefault="007A71DE" w:rsidP="007A71DE">
      <w:pPr>
        <w:rPr>
          <w:rFonts w:ascii="Times" w:eastAsia="仿宋_GB2312" w:hAnsi="Times"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 w:rsidR="009C576A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A613D7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5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2158F7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E346EF" w:rsidRPr="00E346EF" w:rsidRDefault="00E346EF" w:rsidP="00235CE6">
      <w:pPr>
        <w:spacing w:line="560" w:lineRule="exact"/>
        <w:rPr>
          <w:rFonts w:ascii="黑体" w:eastAsia="黑体" w:hAnsi="黑体"/>
          <w:sz w:val="44"/>
          <w:szCs w:val="44"/>
        </w:rPr>
      </w:pPr>
    </w:p>
    <w:p w:rsidR="00953226" w:rsidRPr="00953226" w:rsidRDefault="00953226" w:rsidP="00953226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53226">
        <w:rPr>
          <w:rFonts w:ascii="方正小标宋简体" w:eastAsia="方正小标宋简体" w:hAnsi="Calibri" w:hint="eastAsia"/>
          <w:sz w:val="44"/>
          <w:szCs w:val="44"/>
        </w:rPr>
        <w:t>省委政法委政治部主任屈晓华一行</w:t>
      </w:r>
    </w:p>
    <w:p w:rsidR="00953226" w:rsidRPr="00953226" w:rsidRDefault="00953226" w:rsidP="00953226">
      <w:pPr>
        <w:spacing w:line="56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953226">
        <w:rPr>
          <w:rFonts w:ascii="方正小标宋简体" w:eastAsia="方正小标宋简体" w:hAnsi="Calibri" w:hint="eastAsia"/>
          <w:sz w:val="44"/>
          <w:szCs w:val="44"/>
        </w:rPr>
        <w:t>莅临雨城区院调研</w:t>
      </w:r>
    </w:p>
    <w:p w:rsidR="00953226" w:rsidRPr="00953226" w:rsidRDefault="00953226" w:rsidP="00953226">
      <w:pPr>
        <w:spacing w:line="560" w:lineRule="exact"/>
        <w:ind w:firstLineChars="200" w:firstLine="880"/>
        <w:jc w:val="center"/>
        <w:rPr>
          <w:rFonts w:ascii="方正小标宋简体" w:eastAsia="方正小标宋简体" w:hAnsi="Calibri"/>
          <w:sz w:val="44"/>
          <w:szCs w:val="44"/>
        </w:rPr>
      </w:pPr>
    </w:p>
    <w:p w:rsidR="00953226" w:rsidRPr="00953226" w:rsidRDefault="00DF4673" w:rsidP="00953226">
      <w:pPr>
        <w:spacing w:line="56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2000250</wp:posOffset>
            </wp:positionH>
            <wp:positionV relativeFrom="margin">
              <wp:posOffset>5419725</wp:posOffset>
            </wp:positionV>
            <wp:extent cx="3238500" cy="2162175"/>
            <wp:effectExtent l="19050" t="0" r="0" b="0"/>
            <wp:wrapSquare wrapText="bothSides"/>
            <wp:docPr id="1" name="图片 0" descr="DSC07194_meitu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194_meitu_1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5"/>
          <w:attr w:name="Year" w:val="2018"/>
        </w:smartTagPr>
        <w:r w:rsidR="00953226" w:rsidRPr="00953226">
          <w:rPr>
            <w:rFonts w:ascii="仿宋_GB2312" w:eastAsia="仿宋_GB2312" w:hAnsi="Calibri" w:hint="eastAsia"/>
            <w:sz w:val="32"/>
            <w:szCs w:val="32"/>
          </w:rPr>
          <w:t>5月17日</w:t>
        </w:r>
      </w:smartTag>
      <w:r w:rsidR="00953226" w:rsidRPr="00953226">
        <w:rPr>
          <w:rFonts w:ascii="仿宋_GB2312" w:eastAsia="仿宋_GB2312" w:hAnsi="Calibri" w:hint="eastAsia"/>
          <w:sz w:val="32"/>
          <w:szCs w:val="32"/>
        </w:rPr>
        <w:t>，省委政法委政治部主任屈晓华一行莅临雨城区院开展关于“大学习、大讨论、大调研”专题督导调研。屈晓华主任一行先后参观了荣誉室、图书室、初心驿站和党员活动室等，详细了解雨城区院开展“大学习、大讨论、大调研”专题活动的开展情况，听取了雨城区</w:t>
      </w:r>
      <w:proofErr w:type="gramStart"/>
      <w:r w:rsidR="00953226" w:rsidRPr="00953226">
        <w:rPr>
          <w:rFonts w:ascii="仿宋_GB2312" w:eastAsia="仿宋_GB2312" w:hAnsi="Calibri" w:hint="eastAsia"/>
          <w:sz w:val="32"/>
          <w:szCs w:val="32"/>
        </w:rPr>
        <w:t>院队伍</w:t>
      </w:r>
      <w:proofErr w:type="gramEnd"/>
      <w:r w:rsidR="00953226" w:rsidRPr="00953226">
        <w:rPr>
          <w:rFonts w:ascii="仿宋_GB2312" w:eastAsia="仿宋_GB2312" w:hAnsi="Calibri" w:hint="eastAsia"/>
          <w:sz w:val="32"/>
          <w:szCs w:val="32"/>
        </w:rPr>
        <w:t>建设和专题活动的推进情况汇报。</w:t>
      </w:r>
    </w:p>
    <w:p w:rsidR="00953226" w:rsidRPr="00953226" w:rsidRDefault="00DF4673" w:rsidP="00953226">
      <w:pPr>
        <w:spacing w:line="560" w:lineRule="exact"/>
        <w:ind w:firstLineChars="200" w:firstLine="640"/>
        <w:jc w:val="left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47625</wp:posOffset>
            </wp:positionH>
            <wp:positionV relativeFrom="margin">
              <wp:posOffset>552450</wp:posOffset>
            </wp:positionV>
            <wp:extent cx="3329305" cy="2219325"/>
            <wp:effectExtent l="19050" t="0" r="4445" b="0"/>
            <wp:wrapSquare wrapText="bothSides"/>
            <wp:docPr id="3" name="图片 2" descr="DSC07226_meitu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226_meitu_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930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3226" w:rsidRPr="00953226">
        <w:rPr>
          <w:rFonts w:ascii="仿宋_GB2312" w:eastAsia="仿宋_GB2312" w:hAnsi="Calibri" w:hint="eastAsia"/>
          <w:sz w:val="32"/>
          <w:szCs w:val="32"/>
        </w:rPr>
        <w:t>屈晓华主任充分肯定了雨城区院整体工作，认为雨城区检察院文化打造亮点突出，“大学习、大讨论、大调研”活动开展地扎实有效，将文化建设与专题活动充分融合，文化建设与检察业务工作完美对接。就下一步深化“大学习、大讨论、大调研”活动精神，大力推进活动开展，屈晓华主任提出两点要求：</w:t>
      </w:r>
      <w:r w:rsidR="00953226" w:rsidRPr="00953226">
        <w:rPr>
          <w:rFonts w:ascii="仿宋_GB2312" w:eastAsia="仿宋_GB2312" w:hAnsi="Calibri" w:hint="eastAsia"/>
          <w:b/>
          <w:sz w:val="32"/>
          <w:szCs w:val="32"/>
        </w:rPr>
        <w:t>一是</w:t>
      </w:r>
      <w:r w:rsidR="00953226" w:rsidRPr="00953226">
        <w:rPr>
          <w:rFonts w:ascii="仿宋_GB2312" w:eastAsia="仿宋_GB2312" w:hAnsi="Calibri" w:hint="eastAsia"/>
          <w:sz w:val="32"/>
          <w:szCs w:val="32"/>
        </w:rPr>
        <w:t>要继续把开展“大学习、大讨论、大调研”活动摆在重要议事日程上，主要同志负责亲自抓，精心组织实施；</w:t>
      </w:r>
      <w:r w:rsidR="00953226" w:rsidRPr="00953226">
        <w:rPr>
          <w:rFonts w:ascii="仿宋_GB2312" w:eastAsia="仿宋_GB2312" w:hAnsi="Calibri" w:hint="eastAsia"/>
          <w:b/>
          <w:sz w:val="32"/>
          <w:szCs w:val="32"/>
        </w:rPr>
        <w:t>二是</w:t>
      </w:r>
      <w:r w:rsidR="00953226" w:rsidRPr="00953226">
        <w:rPr>
          <w:rFonts w:ascii="仿宋_GB2312" w:eastAsia="仿宋_GB2312" w:hAnsi="Calibri" w:hint="eastAsia"/>
          <w:sz w:val="32"/>
          <w:szCs w:val="32"/>
        </w:rPr>
        <w:t>要坚持实事求是，紧密联系实际开展好“三大活动”，秉承求真务实的作风开展大调研，把调研结果贯穿于决策和执行全过程。</w:t>
      </w:r>
    </w:p>
    <w:p w:rsidR="00953226" w:rsidRDefault="00953226" w:rsidP="00953226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/>
          <w:kern w:val="0"/>
          <w:sz w:val="24"/>
          <w:szCs w:val="24"/>
          <w:u w:val="single"/>
        </w:rPr>
      </w:pPr>
    </w:p>
    <w:p w:rsidR="00953226" w:rsidRDefault="00953226" w:rsidP="00953226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/>
          <w:kern w:val="0"/>
          <w:sz w:val="24"/>
          <w:szCs w:val="24"/>
          <w:u w:val="single"/>
        </w:rPr>
      </w:pPr>
    </w:p>
    <w:p w:rsidR="00953226" w:rsidRPr="00953226" w:rsidRDefault="00953226" w:rsidP="00953226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/>
          <w:kern w:val="0"/>
          <w:sz w:val="24"/>
          <w:szCs w:val="24"/>
          <w:u w:val="single"/>
        </w:rPr>
      </w:pPr>
    </w:p>
    <w:p w:rsidR="002158F7" w:rsidRDefault="002158F7" w:rsidP="00F807A3">
      <w:pPr>
        <w:spacing w:line="560" w:lineRule="exact"/>
        <w:outlineLvl w:val="0"/>
        <w:rPr>
          <w:rFonts w:eastAsia="仿宋_GB2312" w:hint="eastAsia"/>
          <w:sz w:val="32"/>
        </w:rPr>
      </w:pPr>
    </w:p>
    <w:p w:rsidR="00DF4673" w:rsidRDefault="00DF4673" w:rsidP="00F807A3">
      <w:pPr>
        <w:spacing w:line="560" w:lineRule="exact"/>
        <w:outlineLvl w:val="0"/>
        <w:rPr>
          <w:rFonts w:eastAsia="仿宋_GB2312" w:hint="eastAsia"/>
          <w:sz w:val="32"/>
        </w:rPr>
      </w:pPr>
    </w:p>
    <w:p w:rsidR="00DF4673" w:rsidRPr="00953226" w:rsidRDefault="00DF4673" w:rsidP="00F807A3">
      <w:pPr>
        <w:spacing w:line="560" w:lineRule="exact"/>
        <w:outlineLvl w:val="0"/>
        <w:rPr>
          <w:rFonts w:eastAsia="仿宋_GB2312"/>
          <w:sz w:val="32"/>
        </w:rPr>
      </w:pPr>
    </w:p>
    <w:p w:rsidR="007A71DE" w:rsidRPr="00D42D88" w:rsidRDefault="007A71DE" w:rsidP="00A374F5">
      <w:pPr>
        <w:adjustRightInd w:val="0"/>
        <w:snapToGrid w:val="0"/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</w:t>
      </w:r>
    </w:p>
    <w:p w:rsidR="007A71DE" w:rsidRDefault="007A71DE" w:rsidP="007A71DE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7A71DE" w:rsidRPr="004B5E0C" w:rsidRDefault="007A71DE" w:rsidP="007A71DE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7A71DE" w:rsidRPr="004B5E0C" w:rsidRDefault="007A71DE" w:rsidP="007A71DE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A348AE" w:rsidRDefault="007A71DE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 w:rsidR="009C576A">
        <w:rPr>
          <w:rFonts w:ascii="仿宋" w:eastAsia="仿宋" w:hAnsi="仿宋" w:hint="eastAsia"/>
          <w:kern w:val="0"/>
          <w:sz w:val="28"/>
          <w:szCs w:val="28"/>
          <w:u w:val="single"/>
        </w:rPr>
        <w:t>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A613D7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CD29B2">
        <w:rPr>
          <w:rFonts w:ascii="仿宋" w:eastAsia="仿宋" w:hAnsi="仿宋" w:hint="eastAsia"/>
          <w:kern w:val="0"/>
          <w:sz w:val="28"/>
          <w:szCs w:val="28"/>
          <w:u w:val="single"/>
        </w:rPr>
        <w:t>1</w:t>
      </w:r>
      <w:r w:rsidR="002158F7">
        <w:rPr>
          <w:rFonts w:ascii="仿宋" w:eastAsia="仿宋" w:hAnsi="仿宋" w:hint="eastAsia"/>
          <w:kern w:val="0"/>
          <w:sz w:val="28"/>
          <w:szCs w:val="28"/>
          <w:u w:val="single"/>
        </w:rPr>
        <w:t>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A348AE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0C" w:rsidRDefault="0029110C" w:rsidP="00225B58">
      <w:r>
        <w:separator/>
      </w:r>
    </w:p>
  </w:endnote>
  <w:endnote w:type="continuationSeparator" w:id="1">
    <w:p w:rsidR="0029110C" w:rsidRDefault="0029110C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0C" w:rsidRDefault="0029110C" w:rsidP="00225B58">
      <w:r>
        <w:separator/>
      </w:r>
    </w:p>
  </w:footnote>
  <w:footnote w:type="continuationSeparator" w:id="1">
    <w:p w:rsidR="0029110C" w:rsidRDefault="0029110C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7B5C"/>
    <w:rsid w:val="00016B6B"/>
    <w:rsid w:val="00022825"/>
    <w:rsid w:val="00026F5C"/>
    <w:rsid w:val="00036CCD"/>
    <w:rsid w:val="0003773F"/>
    <w:rsid w:val="00042615"/>
    <w:rsid w:val="0004390A"/>
    <w:rsid w:val="000475FE"/>
    <w:rsid w:val="00066622"/>
    <w:rsid w:val="000703EE"/>
    <w:rsid w:val="00070D75"/>
    <w:rsid w:val="00071E19"/>
    <w:rsid w:val="00081058"/>
    <w:rsid w:val="00081B6C"/>
    <w:rsid w:val="00085652"/>
    <w:rsid w:val="000C0B73"/>
    <w:rsid w:val="000D11A5"/>
    <w:rsid w:val="000E5092"/>
    <w:rsid w:val="000F5CA4"/>
    <w:rsid w:val="00102504"/>
    <w:rsid w:val="00106B7B"/>
    <w:rsid w:val="001104BF"/>
    <w:rsid w:val="0013040E"/>
    <w:rsid w:val="00135FAF"/>
    <w:rsid w:val="001379E1"/>
    <w:rsid w:val="00143F4E"/>
    <w:rsid w:val="00153C4D"/>
    <w:rsid w:val="0016093A"/>
    <w:rsid w:val="0016671D"/>
    <w:rsid w:val="0017093D"/>
    <w:rsid w:val="00170E27"/>
    <w:rsid w:val="00183452"/>
    <w:rsid w:val="00193067"/>
    <w:rsid w:val="001A1B8B"/>
    <w:rsid w:val="001A691B"/>
    <w:rsid w:val="001B0938"/>
    <w:rsid w:val="001B112B"/>
    <w:rsid w:val="001B3C99"/>
    <w:rsid w:val="001D1E51"/>
    <w:rsid w:val="001E5840"/>
    <w:rsid w:val="001E5A39"/>
    <w:rsid w:val="00204C79"/>
    <w:rsid w:val="00206EB5"/>
    <w:rsid w:val="00207E94"/>
    <w:rsid w:val="002158F7"/>
    <w:rsid w:val="00217711"/>
    <w:rsid w:val="002226DC"/>
    <w:rsid w:val="00225B58"/>
    <w:rsid w:val="002351EE"/>
    <w:rsid w:val="00235CE6"/>
    <w:rsid w:val="00240EA1"/>
    <w:rsid w:val="00250AF0"/>
    <w:rsid w:val="00251661"/>
    <w:rsid w:val="002573C0"/>
    <w:rsid w:val="00260477"/>
    <w:rsid w:val="002638EF"/>
    <w:rsid w:val="00267063"/>
    <w:rsid w:val="002731EE"/>
    <w:rsid w:val="0027565A"/>
    <w:rsid w:val="00276576"/>
    <w:rsid w:val="00286F85"/>
    <w:rsid w:val="0029110C"/>
    <w:rsid w:val="002974C5"/>
    <w:rsid w:val="002A5F73"/>
    <w:rsid w:val="002B3310"/>
    <w:rsid w:val="002C0821"/>
    <w:rsid w:val="002C3FA0"/>
    <w:rsid w:val="002D7597"/>
    <w:rsid w:val="002E0E01"/>
    <w:rsid w:val="002E6EB2"/>
    <w:rsid w:val="002F2DF0"/>
    <w:rsid w:val="00303278"/>
    <w:rsid w:val="0030607E"/>
    <w:rsid w:val="00316E7D"/>
    <w:rsid w:val="003517D1"/>
    <w:rsid w:val="003537BD"/>
    <w:rsid w:val="003575DD"/>
    <w:rsid w:val="00363219"/>
    <w:rsid w:val="00371A1D"/>
    <w:rsid w:val="00374483"/>
    <w:rsid w:val="00382B27"/>
    <w:rsid w:val="0038695C"/>
    <w:rsid w:val="00390976"/>
    <w:rsid w:val="003A27DD"/>
    <w:rsid w:val="003B5BD0"/>
    <w:rsid w:val="003C2DB9"/>
    <w:rsid w:val="003E225D"/>
    <w:rsid w:val="003E2974"/>
    <w:rsid w:val="003E5152"/>
    <w:rsid w:val="003F089D"/>
    <w:rsid w:val="003F1890"/>
    <w:rsid w:val="00401C9F"/>
    <w:rsid w:val="00413FFC"/>
    <w:rsid w:val="00417FA5"/>
    <w:rsid w:val="00432FF7"/>
    <w:rsid w:val="00437E84"/>
    <w:rsid w:val="00440C45"/>
    <w:rsid w:val="00447BB1"/>
    <w:rsid w:val="0045168B"/>
    <w:rsid w:val="0046190B"/>
    <w:rsid w:val="0047389A"/>
    <w:rsid w:val="004903D5"/>
    <w:rsid w:val="004A1ECF"/>
    <w:rsid w:val="004A200B"/>
    <w:rsid w:val="004C6305"/>
    <w:rsid w:val="004C71C5"/>
    <w:rsid w:val="004D12AD"/>
    <w:rsid w:val="004D3E06"/>
    <w:rsid w:val="004E09FC"/>
    <w:rsid w:val="004E324D"/>
    <w:rsid w:val="004E5E25"/>
    <w:rsid w:val="004E6043"/>
    <w:rsid w:val="005052ED"/>
    <w:rsid w:val="00516D73"/>
    <w:rsid w:val="005252C7"/>
    <w:rsid w:val="00530DA3"/>
    <w:rsid w:val="005338B7"/>
    <w:rsid w:val="00543716"/>
    <w:rsid w:val="00543BB2"/>
    <w:rsid w:val="00555717"/>
    <w:rsid w:val="005652DD"/>
    <w:rsid w:val="00565F2A"/>
    <w:rsid w:val="0057583C"/>
    <w:rsid w:val="00583B00"/>
    <w:rsid w:val="0058669F"/>
    <w:rsid w:val="00587AE1"/>
    <w:rsid w:val="0059538A"/>
    <w:rsid w:val="005A0459"/>
    <w:rsid w:val="005A7997"/>
    <w:rsid w:val="005B334B"/>
    <w:rsid w:val="005C51A9"/>
    <w:rsid w:val="005C78A9"/>
    <w:rsid w:val="005D2537"/>
    <w:rsid w:val="005E3D7D"/>
    <w:rsid w:val="005F2CEC"/>
    <w:rsid w:val="005F3759"/>
    <w:rsid w:val="005F51BD"/>
    <w:rsid w:val="005F7227"/>
    <w:rsid w:val="0060113A"/>
    <w:rsid w:val="00603C40"/>
    <w:rsid w:val="0060716C"/>
    <w:rsid w:val="0061007D"/>
    <w:rsid w:val="006115EA"/>
    <w:rsid w:val="00612D96"/>
    <w:rsid w:val="00613BDF"/>
    <w:rsid w:val="00623497"/>
    <w:rsid w:val="00643727"/>
    <w:rsid w:val="00647716"/>
    <w:rsid w:val="00647EC3"/>
    <w:rsid w:val="006516F4"/>
    <w:rsid w:val="00652A8A"/>
    <w:rsid w:val="00653576"/>
    <w:rsid w:val="0065744A"/>
    <w:rsid w:val="00670365"/>
    <w:rsid w:val="00670644"/>
    <w:rsid w:val="0067169D"/>
    <w:rsid w:val="006721D9"/>
    <w:rsid w:val="00692ECF"/>
    <w:rsid w:val="006A2D2D"/>
    <w:rsid w:val="006B1098"/>
    <w:rsid w:val="006C7281"/>
    <w:rsid w:val="006D002E"/>
    <w:rsid w:val="006D2F58"/>
    <w:rsid w:val="006D446A"/>
    <w:rsid w:val="006E1618"/>
    <w:rsid w:val="006E7182"/>
    <w:rsid w:val="006F5EFE"/>
    <w:rsid w:val="00702F45"/>
    <w:rsid w:val="00703825"/>
    <w:rsid w:val="00724D6C"/>
    <w:rsid w:val="00727188"/>
    <w:rsid w:val="0072730C"/>
    <w:rsid w:val="0073595E"/>
    <w:rsid w:val="00745B4D"/>
    <w:rsid w:val="007678D0"/>
    <w:rsid w:val="00780531"/>
    <w:rsid w:val="007A71DE"/>
    <w:rsid w:val="007B1F40"/>
    <w:rsid w:val="007B3C60"/>
    <w:rsid w:val="007B4B3D"/>
    <w:rsid w:val="007B64E7"/>
    <w:rsid w:val="007B74C8"/>
    <w:rsid w:val="007C156A"/>
    <w:rsid w:val="007C3FBA"/>
    <w:rsid w:val="007C5A69"/>
    <w:rsid w:val="007C6A1C"/>
    <w:rsid w:val="007D2604"/>
    <w:rsid w:val="007D2FB2"/>
    <w:rsid w:val="007E5A8B"/>
    <w:rsid w:val="007F0473"/>
    <w:rsid w:val="007F4CA6"/>
    <w:rsid w:val="00800C02"/>
    <w:rsid w:val="0080342A"/>
    <w:rsid w:val="00803729"/>
    <w:rsid w:val="00804862"/>
    <w:rsid w:val="008056EA"/>
    <w:rsid w:val="0081729D"/>
    <w:rsid w:val="0081756E"/>
    <w:rsid w:val="00817F72"/>
    <w:rsid w:val="00827646"/>
    <w:rsid w:val="00843622"/>
    <w:rsid w:val="00856E39"/>
    <w:rsid w:val="0086008A"/>
    <w:rsid w:val="008615A8"/>
    <w:rsid w:val="0086226D"/>
    <w:rsid w:val="00862457"/>
    <w:rsid w:val="0087488A"/>
    <w:rsid w:val="008751D0"/>
    <w:rsid w:val="00876BDD"/>
    <w:rsid w:val="0089034A"/>
    <w:rsid w:val="008969C4"/>
    <w:rsid w:val="008B358A"/>
    <w:rsid w:val="008B3DB0"/>
    <w:rsid w:val="008C3A75"/>
    <w:rsid w:val="008C654A"/>
    <w:rsid w:val="008C6F49"/>
    <w:rsid w:val="008D5D4A"/>
    <w:rsid w:val="008E2529"/>
    <w:rsid w:val="008E6E37"/>
    <w:rsid w:val="008F0B7F"/>
    <w:rsid w:val="008F79BF"/>
    <w:rsid w:val="0091486B"/>
    <w:rsid w:val="00920663"/>
    <w:rsid w:val="00924DC1"/>
    <w:rsid w:val="00930069"/>
    <w:rsid w:val="009329E7"/>
    <w:rsid w:val="00932CB5"/>
    <w:rsid w:val="00934E5C"/>
    <w:rsid w:val="00935B44"/>
    <w:rsid w:val="00942EE5"/>
    <w:rsid w:val="00953226"/>
    <w:rsid w:val="00956A98"/>
    <w:rsid w:val="00961FD1"/>
    <w:rsid w:val="0097075A"/>
    <w:rsid w:val="00997E0E"/>
    <w:rsid w:val="009A12CB"/>
    <w:rsid w:val="009B0F42"/>
    <w:rsid w:val="009B4AB9"/>
    <w:rsid w:val="009C576A"/>
    <w:rsid w:val="009D7C0B"/>
    <w:rsid w:val="009F599F"/>
    <w:rsid w:val="00A00531"/>
    <w:rsid w:val="00A0576A"/>
    <w:rsid w:val="00A11B68"/>
    <w:rsid w:val="00A35F40"/>
    <w:rsid w:val="00A374F5"/>
    <w:rsid w:val="00A42C66"/>
    <w:rsid w:val="00A43C44"/>
    <w:rsid w:val="00A56109"/>
    <w:rsid w:val="00A570AE"/>
    <w:rsid w:val="00A613D7"/>
    <w:rsid w:val="00A6230A"/>
    <w:rsid w:val="00A66152"/>
    <w:rsid w:val="00A810E7"/>
    <w:rsid w:val="00A81AB0"/>
    <w:rsid w:val="00A85E8D"/>
    <w:rsid w:val="00A96481"/>
    <w:rsid w:val="00AA22AE"/>
    <w:rsid w:val="00AD2E05"/>
    <w:rsid w:val="00AD45CE"/>
    <w:rsid w:val="00AD5933"/>
    <w:rsid w:val="00AE7A58"/>
    <w:rsid w:val="00AF2EE9"/>
    <w:rsid w:val="00AF2EEC"/>
    <w:rsid w:val="00AF3B04"/>
    <w:rsid w:val="00AF57DE"/>
    <w:rsid w:val="00AF5A89"/>
    <w:rsid w:val="00B01A67"/>
    <w:rsid w:val="00B03AE1"/>
    <w:rsid w:val="00B127FA"/>
    <w:rsid w:val="00B1366C"/>
    <w:rsid w:val="00B27D7B"/>
    <w:rsid w:val="00B37781"/>
    <w:rsid w:val="00B423AF"/>
    <w:rsid w:val="00B42AA4"/>
    <w:rsid w:val="00B53DFD"/>
    <w:rsid w:val="00B60910"/>
    <w:rsid w:val="00B76902"/>
    <w:rsid w:val="00B8650B"/>
    <w:rsid w:val="00BA25F4"/>
    <w:rsid w:val="00BA4409"/>
    <w:rsid w:val="00BA635A"/>
    <w:rsid w:val="00BB0582"/>
    <w:rsid w:val="00BC09FC"/>
    <w:rsid w:val="00BD3290"/>
    <w:rsid w:val="00BD74C7"/>
    <w:rsid w:val="00BE7FA0"/>
    <w:rsid w:val="00C00C53"/>
    <w:rsid w:val="00C01D75"/>
    <w:rsid w:val="00C10883"/>
    <w:rsid w:val="00C1362F"/>
    <w:rsid w:val="00C143C7"/>
    <w:rsid w:val="00C25CCF"/>
    <w:rsid w:val="00C264A4"/>
    <w:rsid w:val="00C6077D"/>
    <w:rsid w:val="00C61350"/>
    <w:rsid w:val="00C617CE"/>
    <w:rsid w:val="00C6513F"/>
    <w:rsid w:val="00C66F83"/>
    <w:rsid w:val="00C73ECA"/>
    <w:rsid w:val="00C82779"/>
    <w:rsid w:val="00C83D1C"/>
    <w:rsid w:val="00C8628A"/>
    <w:rsid w:val="00C8658A"/>
    <w:rsid w:val="00C93B8F"/>
    <w:rsid w:val="00CC228A"/>
    <w:rsid w:val="00CC2661"/>
    <w:rsid w:val="00CC7285"/>
    <w:rsid w:val="00CD29B2"/>
    <w:rsid w:val="00CE019E"/>
    <w:rsid w:val="00CE1A23"/>
    <w:rsid w:val="00CE3DBB"/>
    <w:rsid w:val="00D250FC"/>
    <w:rsid w:val="00D25993"/>
    <w:rsid w:val="00D266BD"/>
    <w:rsid w:val="00D34FE9"/>
    <w:rsid w:val="00D50DAE"/>
    <w:rsid w:val="00D51426"/>
    <w:rsid w:val="00D6130D"/>
    <w:rsid w:val="00D70408"/>
    <w:rsid w:val="00D7099B"/>
    <w:rsid w:val="00D84DD0"/>
    <w:rsid w:val="00D94075"/>
    <w:rsid w:val="00DA5B07"/>
    <w:rsid w:val="00DB3DB5"/>
    <w:rsid w:val="00DC6FDC"/>
    <w:rsid w:val="00DD494C"/>
    <w:rsid w:val="00DE13AC"/>
    <w:rsid w:val="00DE435C"/>
    <w:rsid w:val="00DF4673"/>
    <w:rsid w:val="00E231AE"/>
    <w:rsid w:val="00E27DDB"/>
    <w:rsid w:val="00E346EF"/>
    <w:rsid w:val="00E53E14"/>
    <w:rsid w:val="00E5636C"/>
    <w:rsid w:val="00E61939"/>
    <w:rsid w:val="00E6784C"/>
    <w:rsid w:val="00EA47FD"/>
    <w:rsid w:val="00EA6594"/>
    <w:rsid w:val="00EB1AA7"/>
    <w:rsid w:val="00ED38F4"/>
    <w:rsid w:val="00ED3B10"/>
    <w:rsid w:val="00ED3B80"/>
    <w:rsid w:val="00ED3F53"/>
    <w:rsid w:val="00ED6B7A"/>
    <w:rsid w:val="00EE23EA"/>
    <w:rsid w:val="00EE56D7"/>
    <w:rsid w:val="00F035EB"/>
    <w:rsid w:val="00F21800"/>
    <w:rsid w:val="00F358EB"/>
    <w:rsid w:val="00F42DB2"/>
    <w:rsid w:val="00F450EB"/>
    <w:rsid w:val="00F476CA"/>
    <w:rsid w:val="00F57E6B"/>
    <w:rsid w:val="00F7151C"/>
    <w:rsid w:val="00F71FB1"/>
    <w:rsid w:val="00F77DAA"/>
    <w:rsid w:val="00F807A3"/>
    <w:rsid w:val="00F86197"/>
    <w:rsid w:val="00F97BF3"/>
    <w:rsid w:val="00FA5B62"/>
    <w:rsid w:val="00FB0A71"/>
    <w:rsid w:val="00FC11F0"/>
    <w:rsid w:val="00FC124E"/>
    <w:rsid w:val="00FC5F13"/>
    <w:rsid w:val="00FD29C2"/>
    <w:rsid w:val="00FD3B93"/>
    <w:rsid w:val="00FD54FD"/>
    <w:rsid w:val="00FD64F5"/>
    <w:rsid w:val="00FE1E52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styleId="a5">
    <w:name w:val="Normal (Web)"/>
    <w:basedOn w:val="a"/>
    <w:rsid w:val="009A12CB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p0">
    <w:name w:val="p0"/>
    <w:basedOn w:val="a"/>
    <w:rsid w:val="00AF2EEC"/>
    <w:pPr>
      <w:widowControl/>
    </w:pPr>
    <w:rPr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1E5A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5A3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507</Words>
  <Characters>372</Characters>
  <Application>Microsoft Office Word</Application>
  <DocSecurity>0</DocSecurity>
  <Lines>3</Lines>
  <Paragraphs>1</Paragraphs>
  <ScaleCrop>false</ScaleCrop>
  <Company>Lenovo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李艳君</cp:lastModifiedBy>
  <cp:revision>16</cp:revision>
  <cp:lastPrinted>2018-05-10T08:49:00Z</cp:lastPrinted>
  <dcterms:created xsi:type="dcterms:W3CDTF">2018-05-16T09:05:00Z</dcterms:created>
  <dcterms:modified xsi:type="dcterms:W3CDTF">2018-05-18T03:12:00Z</dcterms:modified>
</cp:coreProperties>
</file>