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15"/>
        </w:tabs>
        <w:autoSpaceDE w:val="0"/>
        <w:autoSpaceDN w:val="0"/>
        <w:adjustRightInd w:val="0"/>
        <w:jc w:val="center"/>
        <w:rPr>
          <w:rFonts w:eastAsia="方正小标宋简体"/>
          <w:color w:val="FF0000"/>
          <w:spacing w:val="-60"/>
          <w:w w:val="70"/>
        </w:rPr>
      </w:pPr>
    </w:p>
    <w:p>
      <w:pPr>
        <w:tabs>
          <w:tab w:val="left" w:pos="615"/>
        </w:tabs>
        <w:autoSpaceDE w:val="0"/>
        <w:autoSpaceDN w:val="0"/>
        <w:adjustRightInd w:val="0"/>
        <w:jc w:val="center"/>
        <w:rPr>
          <w:rFonts w:eastAsia="方正小标宋简体"/>
          <w:color w:val="FF0000"/>
          <w:spacing w:val="-60"/>
          <w:w w:val="70"/>
        </w:rPr>
      </w:pPr>
    </w:p>
    <w:p>
      <w:pPr>
        <w:tabs>
          <w:tab w:val="left" w:pos="615"/>
        </w:tabs>
        <w:autoSpaceDE w:val="0"/>
        <w:autoSpaceDN w:val="0"/>
        <w:adjustRightInd w:val="0"/>
        <w:jc w:val="center"/>
        <w:rPr>
          <w:rFonts w:eastAsia="方正小标宋简体"/>
          <w:color w:val="FF0000"/>
          <w:spacing w:val="-20"/>
          <w:w w:val="70"/>
          <w:sz w:val="130"/>
          <w:szCs w:val="130"/>
        </w:rPr>
      </w:pPr>
      <w:r>
        <w:rPr>
          <w:rFonts w:hint="eastAsia" w:eastAsia="方正小标宋简体" w:cs="方正小标宋简体"/>
          <w:color w:val="FF0000"/>
          <w:spacing w:val="-20"/>
          <w:w w:val="70"/>
          <w:sz w:val="130"/>
          <w:szCs w:val="130"/>
        </w:rPr>
        <w:t>天全县人民检察院文件</w:t>
      </w:r>
    </w:p>
    <w:p>
      <w:pPr>
        <w:tabs>
          <w:tab w:val="left" w:pos="615"/>
        </w:tabs>
        <w:autoSpaceDE w:val="0"/>
        <w:autoSpaceDN w:val="0"/>
        <w:adjustRightInd w:val="0"/>
        <w:jc w:val="center"/>
        <w:rPr>
          <w:rFonts w:eastAsia="方正仿宋简体"/>
          <w:color w:val="FF0000"/>
          <w:spacing w:val="5"/>
          <w:sz w:val="32"/>
          <w:szCs w:val="32"/>
        </w:rPr>
      </w:pPr>
    </w:p>
    <w:p>
      <w:pPr>
        <w:tabs>
          <w:tab w:val="left" w:pos="615"/>
        </w:tabs>
        <w:autoSpaceDE w:val="0"/>
        <w:autoSpaceDN w:val="0"/>
        <w:adjustRightInd w:val="0"/>
        <w:jc w:val="center"/>
        <w:rPr>
          <w:rFonts w:eastAsia="仿宋_GB2312"/>
          <w:spacing w:val="5"/>
          <w:sz w:val="32"/>
          <w:szCs w:val="32"/>
        </w:rPr>
      </w:pPr>
      <w:r>
        <w:rPr>
          <w:rFonts w:hint="eastAsia" w:eastAsia="仿宋_GB2312" w:cs="仿宋_GB2312"/>
          <w:spacing w:val="5"/>
          <w:sz w:val="32"/>
          <w:szCs w:val="32"/>
        </w:rPr>
        <w:t>天检发办</w:t>
      </w:r>
      <w:r>
        <w:rPr>
          <w:rFonts w:ascii="Times New Roman" w:eastAsia="仿宋_GB2312"/>
          <w:spacing w:val="5"/>
          <w:sz w:val="32"/>
          <w:szCs w:val="32"/>
          <w:shd w:val="clear" w:color="auto" w:fill="FFFFFF"/>
        </w:rPr>
        <w:t>〔</w:t>
      </w:r>
      <w:r>
        <w:rPr>
          <w:rFonts w:ascii="Times New Roman" w:hAnsi="Times New Roman" w:eastAsia="仿宋_GB2312"/>
          <w:spacing w:val="5"/>
          <w:sz w:val="32"/>
          <w:szCs w:val="32"/>
          <w:shd w:val="clear" w:color="auto" w:fill="FFFFFF"/>
        </w:rPr>
        <w:t>2022</w:t>
      </w:r>
      <w:r>
        <w:rPr>
          <w:rFonts w:ascii="Times New Roman" w:eastAsia="仿宋_GB2312"/>
          <w:spacing w:val="5"/>
          <w:sz w:val="32"/>
          <w:szCs w:val="32"/>
          <w:shd w:val="clear" w:color="auto" w:fill="FFFFFF"/>
        </w:rPr>
        <w:t>〕</w:t>
      </w:r>
      <w:r>
        <w:rPr>
          <w:rFonts w:ascii="Times New Roman" w:hAnsi="Times New Roman" w:eastAsia="仿宋_GB2312"/>
          <w:spacing w:val="5"/>
          <w:sz w:val="32"/>
          <w:szCs w:val="32"/>
        </w:rPr>
        <w:t>7</w:t>
      </w:r>
      <w:r>
        <w:rPr>
          <w:rFonts w:hint="eastAsia" w:eastAsia="仿宋_GB2312" w:cs="仿宋_GB2312"/>
          <w:spacing w:val="5"/>
          <w:sz w:val="32"/>
          <w:szCs w:val="32"/>
        </w:rPr>
        <w:t>号</w:t>
      </w:r>
    </w:p>
    <w:p>
      <w:pPr>
        <w:spacing w:line="580" w:lineRule="exact"/>
        <w:rPr>
          <w:rFonts w:eastAsia="楷体_GB2312"/>
        </w:rPr>
      </w:pPr>
      <w:r>
        <w:rPr>
          <w:lang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15940" cy="0"/>
                <wp:effectExtent l="0" t="13970" r="7620" b="1651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top:0pt;height:0pt;width:442.2pt;mso-position-horizontal:center;z-index:251659264;mso-width-relative:page;mso-height-relative:page;" filled="f" stroked="t" coordsize="21600,21600" o:gfxdata="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JI16MHRAAAA&#10;AgEAAA8AAAAAAAAAAQAgAAAAIgAAAGRycy9kb3ducmV2LnhtbFBLAQIUABQAAAAIAIdO4kAIRTCD&#10;6wEAANwDAAAOAAAAAAAAAAEAIAAAACABAABkcnMvZTJvRG9jLnhtbFBLBQYAAAAABgAGAFkBAAB9&#10;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80" w:lineRule="exact"/>
        <w:rPr>
          <w:rFonts w:eastAsia="楷体_GB2312"/>
        </w:rPr>
      </w:pPr>
      <w:bookmarkStart w:id="0" w:name="_GoBack"/>
      <w:bookmarkEnd w:id="0"/>
    </w:p>
    <w:p>
      <w:pPr>
        <w:tabs>
          <w:tab w:val="left" w:pos="0"/>
        </w:tabs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天全县人民检察院</w:t>
      </w:r>
    </w:p>
    <w:p>
      <w:pPr>
        <w:tabs>
          <w:tab w:val="left" w:pos="0"/>
        </w:tabs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关于调整妇委会组成人员的通知</w:t>
      </w:r>
    </w:p>
    <w:p>
      <w:pPr>
        <w:spacing w:line="560" w:lineRule="exact"/>
        <w:ind w:firstLine="960" w:firstLineChars="300"/>
        <w:jc w:val="center"/>
        <w:rPr>
          <w:rFonts w:hint="eastAsia" w:ascii="仿宋_GB2312" w:hAnsi="方正小标宋简体" w:eastAsia="仿宋_GB2312" w:cs="方正小标宋简体"/>
          <w:sz w:val="32"/>
          <w:szCs w:val="32"/>
        </w:rPr>
      </w:pPr>
    </w:p>
    <w:p>
      <w:pPr>
        <w:tabs>
          <w:tab w:val="left" w:pos="7560"/>
        </w:tabs>
        <w:spacing w:line="560" w:lineRule="exact"/>
        <w:ind w:firstLine="640" w:firstLineChars="200"/>
        <w:rPr>
          <w:rFonts w:hint="eastAsia" w:ascii="仿宋_GB2312" w:hAnsi="CESI仿宋-GB2312" w:eastAsia="仿宋_GB2312" w:cs="CESI仿宋-GB2312"/>
          <w:sz w:val="32"/>
          <w:szCs w:val="32"/>
        </w:rPr>
      </w:pPr>
      <w:r>
        <w:rPr>
          <w:rFonts w:hint="eastAsia" w:ascii="仿宋_GB2312" w:hAnsi="CESI仿宋-GB2312" w:eastAsia="仿宋_GB2312" w:cs="CESI仿宋-GB2312"/>
          <w:sz w:val="32"/>
          <w:szCs w:val="32"/>
        </w:rPr>
        <w:t>为进一步增强单位女职工凝聚力、激发干事创业热情、促进检察工作有序发展。由于人员变动，经全院女职工选举产生了新一届妇女工作委员会。现将妇委会组成人员通知如下：</w:t>
      </w:r>
    </w:p>
    <w:p>
      <w:pPr>
        <w:spacing w:line="560" w:lineRule="exact"/>
        <w:ind w:firstLine="640" w:firstLineChars="200"/>
        <w:rPr>
          <w:rFonts w:hint="eastAsia" w:ascii="仿宋_GB2312" w:hAnsi="CESI仿宋-GB2312" w:eastAsia="仿宋_GB2312" w:cs="CESI仿宋-GB2312"/>
          <w:sz w:val="32"/>
          <w:szCs w:val="32"/>
        </w:rPr>
      </w:pPr>
      <w:r>
        <w:rPr>
          <w:rFonts w:hint="eastAsia" w:ascii="仿宋_GB2312" w:hAnsi="CESI仿宋-GB2312" w:eastAsia="仿宋_GB2312" w:cs="CESI仿宋-GB2312"/>
          <w:sz w:val="32"/>
          <w:szCs w:val="32"/>
        </w:rPr>
        <w:t>主任：赵黎明</w:t>
      </w:r>
    </w:p>
    <w:p>
      <w:pPr>
        <w:spacing w:line="560" w:lineRule="exact"/>
        <w:ind w:firstLine="640" w:firstLineChars="200"/>
        <w:rPr>
          <w:rFonts w:hint="eastAsia" w:ascii="仿宋_GB2312" w:hAnsi="CESI仿宋-GB2312" w:eastAsia="仿宋_GB2312" w:cs="CESI仿宋-GB2312"/>
          <w:sz w:val="32"/>
          <w:szCs w:val="32"/>
        </w:rPr>
      </w:pPr>
      <w:r>
        <w:rPr>
          <w:rFonts w:hint="eastAsia" w:ascii="仿宋_GB2312" w:hAnsi="CESI仿宋-GB2312" w:eastAsia="仿宋_GB2312" w:cs="CESI仿宋-GB2312"/>
          <w:sz w:val="32"/>
          <w:szCs w:val="32"/>
        </w:rPr>
        <w:t>副主任：王云丹</w:t>
      </w:r>
    </w:p>
    <w:p>
      <w:pPr>
        <w:tabs>
          <w:tab w:val="left" w:pos="720"/>
        </w:tabs>
        <w:spacing w:line="560" w:lineRule="exact"/>
        <w:ind w:firstLine="640" w:firstLineChars="200"/>
        <w:rPr>
          <w:rFonts w:hint="eastAsia" w:ascii="仿宋_GB2312" w:hAnsi="CESI仿宋-GB2312" w:eastAsia="仿宋_GB2312" w:cs="CESI仿宋-GB2312"/>
          <w:sz w:val="32"/>
          <w:szCs w:val="32"/>
        </w:rPr>
      </w:pPr>
      <w:r>
        <w:rPr>
          <w:rFonts w:hint="eastAsia" w:ascii="仿宋_GB2312" w:hAnsi="CESI仿宋-GB2312" w:eastAsia="仿宋_GB2312" w:cs="CESI仿宋-GB2312"/>
          <w:sz w:val="32"/>
          <w:szCs w:val="32"/>
        </w:rPr>
        <w:t>成员：周照丽</w:t>
      </w:r>
    </w:p>
    <w:p>
      <w:pPr>
        <w:spacing w:line="560" w:lineRule="exact"/>
        <w:ind w:firstLine="420" w:firstLineChars="200"/>
        <w:rPr>
          <w:rFonts w:hint="eastAsia" w:ascii="仿宋_GB2312" w:eastAsia="仿宋_GB2312"/>
        </w:rPr>
      </w:pPr>
    </w:p>
    <w:p>
      <w:pPr>
        <w:spacing w:line="560" w:lineRule="exact"/>
        <w:ind w:firstLine="420" w:firstLineChars="200"/>
        <w:rPr>
          <w:rFonts w:hint="eastAsia" w:ascii="仿宋_GB2312" w:eastAsia="仿宋_GB2312"/>
        </w:rPr>
      </w:pPr>
    </w:p>
    <w:p>
      <w:pPr>
        <w:spacing w:line="560" w:lineRule="exact"/>
        <w:ind w:firstLine="1470" w:firstLineChars="700"/>
        <w:rPr>
          <w:rFonts w:hint="eastAsia" w:ascii="仿宋_GB2312" w:hAnsi="CESI仿宋-GB2312" w:eastAsia="仿宋_GB2312" w:cs="CESI仿宋-GB2312"/>
          <w:sz w:val="32"/>
          <w:szCs w:val="32"/>
        </w:rPr>
      </w:pPr>
      <w:r>
        <w:rPr>
          <w:rFonts w:hint="eastAsia" w:ascii="仿宋_GB2312" w:eastAsia="仿宋_GB2312"/>
        </w:rPr>
        <w:t xml:space="preserve">                                  </w:t>
      </w:r>
      <w:r>
        <w:rPr>
          <w:rFonts w:hint="eastAsia" w:ascii="仿宋_GB2312" w:hAnsi="CESI仿宋-GB2312" w:eastAsia="仿宋_GB2312" w:cs="CESI仿宋-GB2312"/>
          <w:sz w:val="32"/>
          <w:szCs w:val="32"/>
        </w:rPr>
        <w:t>天全县人民检察院</w:t>
      </w:r>
    </w:p>
    <w:p>
      <w:pPr>
        <w:spacing w:line="560" w:lineRule="exact"/>
        <w:ind w:firstLine="2368" w:firstLineChars="74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hAnsi="CESI仿宋-GB2312" w:eastAsia="仿宋_GB2312" w:cs="CESI仿宋-GB2312"/>
          <w:sz w:val="32"/>
          <w:szCs w:val="32"/>
        </w:rPr>
        <w:t xml:space="preserve">               </w:t>
      </w:r>
      <w:r>
        <w:rPr>
          <w:rFonts w:ascii="Times New Roman" w:hAnsi="Times New Roman" w:eastAsia="仿宋_GB2312"/>
          <w:sz w:val="32"/>
          <w:szCs w:val="32"/>
        </w:rPr>
        <w:t xml:space="preserve">  202</w:t>
      </w:r>
      <w:r>
        <w:rPr>
          <w:rFonts w:hint="eastAsia" w:ascii="Times New Roman" w:hAnsi="Times New Roman" w:eastAsia="仿宋_GB2312"/>
          <w:sz w:val="32"/>
          <w:szCs w:val="32"/>
        </w:rPr>
        <w:t>2</w:t>
      </w:r>
      <w:r>
        <w:rPr>
          <w:rFonts w:ascii="Times New Roman" w:hAnsi="Times New Roman" w:eastAsia="仿宋_GB2312"/>
          <w:sz w:val="32"/>
          <w:szCs w:val="32"/>
        </w:rPr>
        <w:t>年1月</w:t>
      </w:r>
      <w:r>
        <w:rPr>
          <w:rFonts w:hint="eastAsia" w:ascii="Times New Roman" w:hAnsi="Times New Roman" w:eastAsia="仿宋_GB2312"/>
          <w:sz w:val="32"/>
          <w:szCs w:val="32"/>
        </w:rPr>
        <w:t>17</w:t>
      </w:r>
      <w:r>
        <w:rPr>
          <w:rFonts w:ascii="Times New Roman" w:hAnsi="Times New Roman" w:eastAsia="仿宋_GB2312"/>
          <w:sz w:val="32"/>
          <w:szCs w:val="32"/>
        </w:rPr>
        <w:t>日</w:t>
      </w:r>
    </w:p>
    <w:p>
      <w:pPr>
        <w:spacing w:line="560" w:lineRule="exact"/>
        <w:ind w:firstLine="420" w:firstLineChars="200"/>
        <w:rPr>
          <w:rFonts w:hint="eastAsia" w:ascii="仿宋_GB2312" w:eastAsia="仿宋_GB2312"/>
        </w:rPr>
      </w:pPr>
    </w:p>
    <w:p>
      <w:pPr>
        <w:spacing w:line="560" w:lineRule="exact"/>
        <w:ind w:left="630"/>
        <w:rPr>
          <w:rFonts w:hint="eastAsia" w:ascii="仿宋_GB2312" w:eastAsia="仿宋_GB2312"/>
        </w:rPr>
      </w:pPr>
    </w:p>
    <w:p>
      <w:pPr>
        <w:spacing w:line="600" w:lineRule="exact"/>
        <w:rPr>
          <w:color w:val="000000"/>
          <w:sz w:val="28"/>
          <w:szCs w:val="28"/>
        </w:rPr>
      </w:pPr>
    </w:p>
    <w:p>
      <w:pPr>
        <w:spacing w:line="600" w:lineRule="exact"/>
        <w:rPr>
          <w:color w:val="000000"/>
          <w:sz w:val="28"/>
          <w:szCs w:val="28"/>
        </w:rPr>
      </w:pPr>
    </w:p>
    <w:p>
      <w:pPr>
        <w:spacing w:line="600" w:lineRule="exact"/>
        <w:rPr>
          <w:rFonts w:hint="eastAsia"/>
          <w:color w:val="000000"/>
          <w:sz w:val="28"/>
          <w:szCs w:val="28"/>
        </w:rPr>
      </w:pPr>
    </w:p>
    <w:p>
      <w:pPr>
        <w:spacing w:line="600" w:lineRule="exact"/>
        <w:rPr>
          <w:rFonts w:hint="eastAsia"/>
          <w:color w:val="000000"/>
          <w:sz w:val="28"/>
          <w:szCs w:val="28"/>
        </w:rPr>
      </w:pPr>
    </w:p>
    <w:p>
      <w:pPr>
        <w:spacing w:line="600" w:lineRule="exact"/>
        <w:rPr>
          <w:rFonts w:hint="eastAsia"/>
          <w:color w:val="000000"/>
          <w:sz w:val="28"/>
          <w:szCs w:val="28"/>
        </w:rPr>
      </w:pPr>
    </w:p>
    <w:p>
      <w:pPr>
        <w:spacing w:line="600" w:lineRule="exact"/>
        <w:rPr>
          <w:rFonts w:hint="eastAsia"/>
          <w:color w:val="000000"/>
          <w:sz w:val="28"/>
          <w:szCs w:val="28"/>
        </w:rPr>
      </w:pPr>
    </w:p>
    <w:p>
      <w:pPr>
        <w:spacing w:line="600" w:lineRule="exact"/>
        <w:rPr>
          <w:rFonts w:hint="eastAsia"/>
          <w:color w:val="000000"/>
          <w:sz w:val="28"/>
          <w:szCs w:val="28"/>
        </w:rPr>
      </w:pPr>
    </w:p>
    <w:p>
      <w:pPr>
        <w:spacing w:line="600" w:lineRule="exact"/>
        <w:rPr>
          <w:rFonts w:hint="eastAsia"/>
          <w:color w:val="000000"/>
          <w:sz w:val="28"/>
          <w:szCs w:val="28"/>
        </w:rPr>
      </w:pPr>
    </w:p>
    <w:p>
      <w:pPr>
        <w:spacing w:line="600" w:lineRule="exact"/>
        <w:rPr>
          <w:rFonts w:hint="eastAsia"/>
          <w:color w:val="000000"/>
          <w:sz w:val="28"/>
          <w:szCs w:val="28"/>
        </w:rPr>
      </w:pPr>
    </w:p>
    <w:p>
      <w:pPr>
        <w:spacing w:line="600" w:lineRule="exact"/>
        <w:rPr>
          <w:rFonts w:hint="eastAsia"/>
          <w:color w:val="000000"/>
          <w:sz w:val="28"/>
          <w:szCs w:val="28"/>
        </w:rPr>
      </w:pPr>
    </w:p>
    <w:p>
      <w:pPr>
        <w:spacing w:line="600" w:lineRule="exact"/>
        <w:rPr>
          <w:rFonts w:hint="eastAsia"/>
          <w:color w:val="000000"/>
          <w:sz w:val="28"/>
          <w:szCs w:val="28"/>
        </w:rPr>
      </w:pPr>
    </w:p>
    <w:p>
      <w:pPr>
        <w:spacing w:line="600" w:lineRule="exact"/>
        <w:rPr>
          <w:rFonts w:hint="eastAsia"/>
          <w:color w:val="000000"/>
          <w:sz w:val="28"/>
          <w:szCs w:val="28"/>
        </w:rPr>
      </w:pPr>
    </w:p>
    <w:p>
      <w:pPr>
        <w:spacing w:line="600" w:lineRule="exact"/>
        <w:rPr>
          <w:rFonts w:hint="eastAsia"/>
          <w:color w:val="000000"/>
          <w:sz w:val="28"/>
          <w:szCs w:val="28"/>
        </w:rPr>
      </w:pPr>
    </w:p>
    <w:p>
      <w:pPr>
        <w:spacing w:line="600" w:lineRule="exact"/>
        <w:rPr>
          <w:color w:val="000000"/>
          <w:sz w:val="28"/>
          <w:szCs w:val="28"/>
        </w:rPr>
      </w:pPr>
    </w:p>
    <w:p>
      <w:pPr>
        <w:spacing w:line="600" w:lineRule="exact"/>
        <w:rPr>
          <w:rFonts w:hint="eastAsia"/>
          <w:sz w:val="18"/>
          <w:szCs w:val="18"/>
        </w:rPr>
      </w:pPr>
    </w:p>
    <w:p>
      <w:pPr>
        <w:spacing w:line="600" w:lineRule="exact"/>
        <w:rPr>
          <w:rFonts w:hint="eastAsia"/>
          <w:sz w:val="18"/>
          <w:szCs w:val="18"/>
        </w:rPr>
      </w:pPr>
    </w:p>
    <w:p>
      <w:pPr>
        <w:spacing w:line="600" w:lineRule="exact"/>
        <w:rPr>
          <w:rFonts w:hint="eastAsia"/>
          <w:sz w:val="18"/>
          <w:szCs w:val="18"/>
        </w:rPr>
      </w:pPr>
    </w:p>
    <w:p>
      <w:pPr>
        <w:spacing w:line="600" w:lineRule="exact"/>
        <w:rPr>
          <w:rFonts w:hint="eastAsia"/>
          <w:sz w:val="18"/>
          <w:szCs w:val="18"/>
        </w:rPr>
      </w:pPr>
    </w:p>
    <w:p>
      <w:pPr>
        <w:spacing w:line="560" w:lineRule="exact"/>
        <w:ind w:firstLine="210" w:firstLineChars="100"/>
        <w:rPr>
          <w:rFonts w:hint="eastAsia"/>
        </w:rPr>
      </w:pPr>
      <w:r>
        <w:rPr>
          <w:lang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5600700" cy="0"/>
                <wp:effectExtent l="0" t="0" r="0" b="0"/>
                <wp:wrapNone/>
                <wp:docPr id="3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444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0pt;margin-top:0.6pt;height:0pt;width:441pt;z-index:251661312;mso-width-relative:page;mso-height-relative:page;" filled="f" stroked="t" coordsize="21600,21600" o:gfxdata="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JLddAvSAAAABAEA&#10;AA8AAAAAAAAAAQAgAAAAIgAAAGRycy9kb3ducmV2LnhtbFBLAQIUABQAAAAIAIdO4kDcppfN5wEA&#10;ANsDAAAOAAAAAAAAAAEAIAAAACEBAABkcnMvZTJvRG9jLnhtbFBLBQYAAAAABgAGAFkBAAB6BQAA&#10;AAA=&#10;">
                <v:fill on="f" focussize="0,0"/>
                <v:stroke weight="0.3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375920</wp:posOffset>
                </wp:positionV>
                <wp:extent cx="5600700" cy="0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444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0pt;margin-top:29.6pt;height:0pt;width:441pt;z-index:251660288;mso-width-relative:page;mso-height-relative:page;" filled="f" stroked="t" coordsize="21600,21600" o:gfxdata="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C9nMLPVAAAA&#10;BgEAAA8AAAAAAAAAAQAgAAAAIgAAAGRycy9kb3ducmV2LnhtbFBLAQIUABQAAAAIAIdO4kDR+Hbk&#10;5wEAANsDAAAOAAAAAAAAAAEAIAAAACQBAABkcnMvZTJvRG9jLnhtbFBLBQYAAAAABgAGAFkBAAB9&#10;BQAAAAA=&#10;">
                <v:fill on="f" focussize="0,0"/>
                <v:stroke weight="0.3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方正仿宋简体" w:cs="方正仿宋简体"/>
          <w:kern w:val="0"/>
          <w:sz w:val="28"/>
          <w:szCs w:val="28"/>
        </w:rPr>
        <w:t>天全县人民检察院办公室　　　　　　　　</w:t>
      </w:r>
      <w:r>
        <w:rPr>
          <w:rFonts w:eastAsia="方正仿宋简体"/>
          <w:kern w:val="0"/>
          <w:sz w:val="28"/>
          <w:szCs w:val="28"/>
        </w:rPr>
        <w:t xml:space="preserve">    2022</w:t>
      </w:r>
      <w:r>
        <w:rPr>
          <w:rFonts w:hint="eastAsia" w:eastAsia="方正仿宋简体" w:cs="方正仿宋简体"/>
          <w:kern w:val="0"/>
          <w:sz w:val="28"/>
          <w:szCs w:val="28"/>
        </w:rPr>
        <w:t>年</w:t>
      </w:r>
      <w:r>
        <w:rPr>
          <w:rFonts w:eastAsia="方正仿宋简体"/>
          <w:kern w:val="0"/>
          <w:sz w:val="28"/>
          <w:szCs w:val="28"/>
        </w:rPr>
        <w:t>1</w:t>
      </w:r>
      <w:r>
        <w:rPr>
          <w:rFonts w:hint="eastAsia" w:eastAsia="方正仿宋简体" w:cs="方正仿宋简体"/>
          <w:kern w:val="0"/>
          <w:sz w:val="28"/>
          <w:szCs w:val="28"/>
        </w:rPr>
        <w:t>月</w:t>
      </w:r>
      <w:r>
        <w:rPr>
          <w:rFonts w:eastAsia="方正仿宋简体"/>
          <w:kern w:val="0"/>
          <w:sz w:val="28"/>
          <w:szCs w:val="28"/>
        </w:rPr>
        <w:t>1</w:t>
      </w:r>
      <w:r>
        <w:rPr>
          <w:rFonts w:hint="eastAsia" w:eastAsia="方正仿宋简体"/>
          <w:kern w:val="0"/>
          <w:sz w:val="28"/>
          <w:szCs w:val="28"/>
        </w:rPr>
        <w:t>7</w:t>
      </w:r>
      <w:r>
        <w:rPr>
          <w:rFonts w:hint="eastAsia" w:eastAsia="方正仿宋简体" w:cs="方正仿宋简体"/>
          <w:kern w:val="0"/>
          <w:sz w:val="28"/>
          <w:szCs w:val="28"/>
        </w:rPr>
        <w:t>日印</w:t>
      </w:r>
      <w:r>
        <w:t xml:space="preserve">  </w:t>
      </w:r>
    </w:p>
    <w:sectPr>
      <w:footerReference r:id="rId3" w:type="default"/>
      <w:footerReference r:id="rId4" w:type="even"/>
      <w:pgSz w:w="11906" w:h="16838"/>
      <w:pgMar w:top="2098" w:right="1531" w:bottom="1871" w:left="1531" w:header="851" w:footer="1418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仿宋-GB2312">
    <w:altName w:val="微软雅黑"/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  <w:lang/>
      </w:rPr>
      <w:t>- 2 -</w:t>
    </w:r>
    <w:r>
      <w:rPr>
        <w:rStyle w:val="6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3DF41F"/>
    <w:rsid w:val="00004D7C"/>
    <w:rsid w:val="00011F6F"/>
    <w:rsid w:val="001B7544"/>
    <w:rsid w:val="001F378A"/>
    <w:rsid w:val="00392C0D"/>
    <w:rsid w:val="005444FB"/>
    <w:rsid w:val="006615A5"/>
    <w:rsid w:val="007376D2"/>
    <w:rsid w:val="00780B45"/>
    <w:rsid w:val="007E7E57"/>
    <w:rsid w:val="00810119"/>
    <w:rsid w:val="0087679C"/>
    <w:rsid w:val="009143D6"/>
    <w:rsid w:val="009604B7"/>
    <w:rsid w:val="00A7183A"/>
    <w:rsid w:val="00AC6BCB"/>
    <w:rsid w:val="00BC5D05"/>
    <w:rsid w:val="437B7A85"/>
    <w:rsid w:val="6B963A31"/>
    <w:rsid w:val="A9CF19B0"/>
    <w:rsid w:val="D3EFF357"/>
    <w:rsid w:val="E6CF71F7"/>
    <w:rsid w:val="FBF3B1C0"/>
    <w:rsid w:val="FD3DF4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246</Characters>
  <Lines>2</Lines>
  <Paragraphs>1</Paragraphs>
  <TotalTime>4</TotalTime>
  <ScaleCrop>false</ScaleCrop>
  <LinksUpToDate>false</LinksUpToDate>
  <CharactersWithSpaces>287</CharactersWithSpaces>
  <Application>WPS Office_11.1.0.11360_F1E327BC-269C-435d-A152-05C5408002CA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2021-12-24T00:18:00Z</dcterms:created>
  <dc:creator>user</dc:creator>
  <cp:lastModifiedBy>lenovo</cp:lastModifiedBy>
  <dcterms:modified xsi:type="dcterms:W3CDTF">2022-01-24T08:39:03Z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2052-11.1.0.11360</vt:lpwstr>
  </property>
  <property fmtid="{D5CDD505-2E9C-101B-9397-08002B2CF9AE}" pid="3" name="ICV">
    <vt:lpwstr>F2BFD17E63F64C3A81D0FA9ADD3B9F25</vt:lpwstr>
  </property>
</Properties>
</file>