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00EAE" w:rsidP="00300EAE">
      <w:pPr>
        <w:jc w:val="center"/>
        <w:rPr>
          <w:rFonts w:ascii="Arial" w:hAnsi="Arial" w:cs="Arial" w:hint="eastAsia"/>
          <w:b/>
          <w:bCs/>
          <w:color w:val="333333"/>
          <w:sz w:val="30"/>
          <w:szCs w:val="30"/>
          <w:shd w:val="clear" w:color="auto" w:fill="FFFFFF"/>
        </w:rPr>
      </w:pPr>
      <w:r>
        <w:rPr>
          <w:rFonts w:ascii="Arial" w:hAnsi="Arial" w:cs="Arial"/>
          <w:b/>
          <w:bCs/>
          <w:color w:val="333333"/>
          <w:sz w:val="30"/>
          <w:szCs w:val="30"/>
          <w:shd w:val="clear" w:color="auto" w:fill="FFFFFF"/>
        </w:rPr>
        <w:t>中华人民共和国网络安全法</w:t>
      </w:r>
    </w:p>
    <w:p w:rsidR="00300EAE" w:rsidRPr="00300EAE" w:rsidRDefault="00300EAE" w:rsidP="00300EAE">
      <w:pPr>
        <w:widowControl/>
        <w:jc w:val="left"/>
        <w:rPr>
          <w:rFonts w:ascii="Arial" w:eastAsia="宋体" w:hAnsi="Arial" w:cs="Arial"/>
          <w:color w:val="000000"/>
          <w:kern w:val="0"/>
          <w:szCs w:val="21"/>
        </w:rPr>
      </w:pPr>
      <w:r w:rsidRPr="00300EAE">
        <w:rPr>
          <w:rFonts w:ascii="Arial" w:eastAsia="宋体" w:hAnsi="Arial" w:cs="Arial"/>
          <w:color w:val="000000"/>
          <w:kern w:val="0"/>
        </w:rPr>
        <w:t>发文字号中华人民共和国主席令第五十三号</w:t>
      </w:r>
    </w:p>
    <w:p w:rsidR="00300EAE" w:rsidRPr="00300EAE" w:rsidRDefault="00300EAE" w:rsidP="00300EAE">
      <w:pPr>
        <w:widowControl/>
        <w:jc w:val="left"/>
        <w:rPr>
          <w:rFonts w:ascii="Arial" w:eastAsia="宋体" w:hAnsi="Arial" w:cs="Arial"/>
          <w:color w:val="000000"/>
          <w:kern w:val="0"/>
          <w:szCs w:val="21"/>
        </w:rPr>
      </w:pPr>
      <w:r w:rsidRPr="00300EAE">
        <w:rPr>
          <w:rFonts w:ascii="Arial" w:eastAsia="宋体" w:hAnsi="Arial" w:cs="Arial"/>
          <w:color w:val="000000"/>
          <w:kern w:val="0"/>
        </w:rPr>
        <w:t>效力级别法律</w:t>
      </w:r>
    </w:p>
    <w:p w:rsidR="00300EAE" w:rsidRPr="00300EAE" w:rsidRDefault="00300EAE" w:rsidP="00300EAE">
      <w:pPr>
        <w:widowControl/>
        <w:jc w:val="left"/>
        <w:rPr>
          <w:rFonts w:ascii="Arial" w:eastAsia="宋体" w:hAnsi="Arial" w:cs="Arial"/>
          <w:color w:val="000000"/>
          <w:kern w:val="0"/>
          <w:szCs w:val="21"/>
        </w:rPr>
      </w:pPr>
      <w:r w:rsidRPr="00300EAE">
        <w:rPr>
          <w:rFonts w:ascii="Arial" w:eastAsia="宋体" w:hAnsi="Arial" w:cs="Arial"/>
          <w:color w:val="000000"/>
          <w:kern w:val="0"/>
        </w:rPr>
        <w:t>时效性现行有效</w:t>
      </w:r>
    </w:p>
    <w:p w:rsidR="00300EAE" w:rsidRPr="00300EAE" w:rsidRDefault="00300EAE" w:rsidP="00300EAE">
      <w:pPr>
        <w:widowControl/>
        <w:jc w:val="left"/>
        <w:rPr>
          <w:rFonts w:ascii="Arial" w:eastAsia="宋体" w:hAnsi="Arial" w:cs="Arial"/>
          <w:color w:val="000000"/>
          <w:kern w:val="0"/>
          <w:szCs w:val="21"/>
        </w:rPr>
      </w:pPr>
      <w:r w:rsidRPr="00300EAE">
        <w:rPr>
          <w:rFonts w:ascii="Arial" w:eastAsia="宋体" w:hAnsi="Arial" w:cs="Arial"/>
          <w:color w:val="000000"/>
          <w:kern w:val="0"/>
        </w:rPr>
        <w:t>发布日期</w:t>
      </w:r>
      <w:r w:rsidRPr="00300EAE">
        <w:rPr>
          <w:rFonts w:ascii="Arial" w:eastAsia="宋体" w:hAnsi="Arial" w:cs="Arial"/>
          <w:color w:val="000000"/>
          <w:kern w:val="0"/>
        </w:rPr>
        <w:t>2016-11-07</w:t>
      </w:r>
    </w:p>
    <w:p w:rsidR="00300EAE" w:rsidRPr="00300EAE" w:rsidRDefault="00300EAE" w:rsidP="00300EAE">
      <w:pPr>
        <w:widowControl/>
        <w:jc w:val="left"/>
        <w:rPr>
          <w:rFonts w:ascii="Arial" w:eastAsia="宋体" w:hAnsi="Arial" w:cs="Arial"/>
          <w:color w:val="000000"/>
          <w:kern w:val="0"/>
          <w:szCs w:val="21"/>
        </w:rPr>
      </w:pPr>
      <w:r w:rsidRPr="00300EAE">
        <w:rPr>
          <w:rFonts w:ascii="Arial" w:eastAsia="宋体" w:hAnsi="Arial" w:cs="Arial"/>
          <w:color w:val="000000"/>
          <w:kern w:val="0"/>
        </w:rPr>
        <w:t>实施日期</w:t>
      </w:r>
      <w:r w:rsidRPr="00300EAE">
        <w:rPr>
          <w:rFonts w:ascii="Arial" w:eastAsia="宋体" w:hAnsi="Arial" w:cs="Arial"/>
          <w:color w:val="000000"/>
          <w:kern w:val="0"/>
        </w:rPr>
        <w:t>2017-06-01</w:t>
      </w:r>
    </w:p>
    <w:p w:rsidR="00300EAE" w:rsidRPr="00300EAE" w:rsidRDefault="00300EAE" w:rsidP="00300EAE">
      <w:pPr>
        <w:widowControl/>
        <w:jc w:val="left"/>
        <w:rPr>
          <w:rFonts w:ascii="Arial" w:eastAsia="宋体" w:hAnsi="Arial" w:cs="Arial"/>
          <w:color w:val="000000"/>
          <w:kern w:val="0"/>
          <w:szCs w:val="21"/>
        </w:rPr>
      </w:pPr>
      <w:r w:rsidRPr="00300EAE">
        <w:rPr>
          <w:rFonts w:ascii="Arial" w:eastAsia="宋体" w:hAnsi="Arial" w:cs="Arial"/>
          <w:color w:val="000000"/>
          <w:kern w:val="0"/>
        </w:rPr>
        <w:t>发布机关全国人大常委会</w:t>
      </w:r>
    </w:p>
    <w:p w:rsidR="00300EAE" w:rsidRPr="00300EAE" w:rsidRDefault="00300EAE" w:rsidP="00300EAE">
      <w:pPr>
        <w:widowControl/>
        <w:spacing w:line="390" w:lineRule="atLeast"/>
        <w:jc w:val="left"/>
        <w:rPr>
          <w:rFonts w:ascii="Arial" w:eastAsia="宋体" w:hAnsi="Arial" w:cs="Arial"/>
          <w:color w:val="000000"/>
          <w:kern w:val="0"/>
          <w:sz w:val="24"/>
          <w:szCs w:val="24"/>
        </w:rPr>
      </w:pPr>
      <w:r w:rsidRPr="00300EAE">
        <w:rPr>
          <w:rFonts w:ascii="Arial" w:eastAsia="宋体" w:hAnsi="Arial" w:cs="Arial"/>
          <w:color w:val="000000"/>
          <w:kern w:val="0"/>
          <w:sz w:val="24"/>
          <w:szCs w:val="24"/>
        </w:rPr>
        <w:t>法律修订</w:t>
      </w:r>
    </w:p>
    <w:p w:rsidR="00300EAE" w:rsidRPr="00300EAE" w:rsidRDefault="00300EAE" w:rsidP="00300EAE">
      <w:pPr>
        <w:widowControl/>
        <w:jc w:val="left"/>
        <w:rPr>
          <w:rFonts w:ascii="Arial" w:eastAsia="宋体" w:hAnsi="Arial" w:cs="Arial"/>
          <w:color w:val="000000"/>
          <w:kern w:val="0"/>
          <w:szCs w:val="21"/>
        </w:rPr>
      </w:pPr>
      <w:r w:rsidRPr="00300EAE">
        <w:rPr>
          <w:rFonts w:ascii="Arial" w:eastAsia="宋体" w:hAnsi="Arial" w:cs="Arial"/>
          <w:color w:val="000000"/>
          <w:kern w:val="0"/>
          <w:szCs w:val="21"/>
        </w:rPr>
        <w:t>2016</w:t>
      </w:r>
      <w:r w:rsidRPr="00300EAE">
        <w:rPr>
          <w:rFonts w:ascii="Arial" w:eastAsia="宋体" w:hAnsi="Arial" w:cs="Arial"/>
          <w:color w:val="000000"/>
          <w:kern w:val="0"/>
          <w:szCs w:val="21"/>
        </w:rPr>
        <w:t>年</w:t>
      </w:r>
      <w:r w:rsidRPr="00300EAE">
        <w:rPr>
          <w:rFonts w:ascii="Arial" w:eastAsia="宋体" w:hAnsi="Arial" w:cs="Arial"/>
          <w:color w:val="000000"/>
          <w:kern w:val="0"/>
          <w:szCs w:val="21"/>
        </w:rPr>
        <w:t>11</w:t>
      </w:r>
      <w:r w:rsidRPr="00300EAE">
        <w:rPr>
          <w:rFonts w:ascii="Arial" w:eastAsia="宋体" w:hAnsi="Arial" w:cs="Arial"/>
          <w:color w:val="000000"/>
          <w:kern w:val="0"/>
          <w:szCs w:val="21"/>
        </w:rPr>
        <w:t>月</w:t>
      </w:r>
      <w:r w:rsidRPr="00300EAE">
        <w:rPr>
          <w:rFonts w:ascii="Arial" w:eastAsia="宋体" w:hAnsi="Arial" w:cs="Arial"/>
          <w:color w:val="000000"/>
          <w:kern w:val="0"/>
          <w:szCs w:val="21"/>
        </w:rPr>
        <w:t>7</w:t>
      </w:r>
      <w:r w:rsidRPr="00300EAE">
        <w:rPr>
          <w:rFonts w:ascii="Arial" w:eastAsia="宋体" w:hAnsi="Arial" w:cs="Arial"/>
          <w:color w:val="000000"/>
          <w:kern w:val="0"/>
          <w:szCs w:val="21"/>
        </w:rPr>
        <w:t>日第十二届全国人民代表大会常务委员会第二十四次会议通过</w:t>
      </w:r>
    </w:p>
    <w:p w:rsidR="00300EAE" w:rsidRPr="00300EAE" w:rsidRDefault="00300EAE" w:rsidP="00300EAE">
      <w:pPr>
        <w:widowControl/>
        <w:shd w:val="clear" w:color="auto" w:fill="FFFFFF"/>
        <w:spacing w:line="630" w:lineRule="atLeast"/>
        <w:jc w:val="left"/>
        <w:rPr>
          <w:rFonts w:ascii="Arial" w:eastAsia="宋体" w:hAnsi="Arial" w:cs="Arial"/>
          <w:b/>
          <w:bCs/>
          <w:color w:val="000000"/>
          <w:kern w:val="0"/>
          <w:sz w:val="27"/>
          <w:szCs w:val="27"/>
        </w:rPr>
      </w:pPr>
      <w:r w:rsidRPr="00300EAE">
        <w:rPr>
          <w:rFonts w:ascii="Arial" w:eastAsia="宋体" w:hAnsi="Arial" w:cs="Arial"/>
          <w:b/>
          <w:bCs/>
          <w:color w:val="000000"/>
          <w:kern w:val="0"/>
          <w:sz w:val="27"/>
          <w:szCs w:val="27"/>
        </w:rPr>
        <w:t>第一章　总　　则</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第一条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为了保障网络安全，维护网络空间主权和国家安全、社会公共利益，保护公民、法人和其他组织的合法权益，促进经济社会信息化健康发展，制定本法。</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第二条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在中华人民共和国境内建设、运营、维护和使用网络，以及网络安全的监督管理，适用本法。</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第三条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第四条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国家制定并不断完善网络安全战略，明确保障网络安全的基本要求和主要目标，提出重点领域的网络安全政策、工作任务和措施。</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第五条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国家采取措施，监测、防御、处置来源于中华人民共和国境内外的网络安全风险和威胁，保护关键信息基础设施免受攻击、侵入、干扰和破坏，依法惩治网络违法犯罪活动，维护网络空间安全和秩序。</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第六条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国家倡导诚实守信、健康文明的网络行为，推动传播社会主义核心价值观，采取措施提高全社会的网络安全意识和水平，形成全社会共同参与促进网络安全的良好环境。</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第七条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国家积极开展网络空间治理、网络技术研发和标准制定、打击网络违法犯罪等方面的国际交流与合作，推动构建和平、安全、开放、合作的网络空间，建立多边、民主、透明的网络治理体系。</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第八条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lastRenderedPageBreak/>
        <w:t>国家网信部门负责统筹协调网络安全工作和相关监督管理工作。国务院电信主管部门、公安部门和其他有关机关依照本法和有关法律、行政法规的规定，在各自职责范围内负责网络安全保护和监督管理工作。县级以上地方人民政府有关部门的网络安全保护和监督管理职责，按照国家有关规定确定。</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第九条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网络运营者开展经营和服务活动，必须遵守法律、行政法规，尊重社会公德，遵守商业道德，诚实信用，履行网络安全保护义务，接受政府和社会的监督，承担社会责任。</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第十条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第十一条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网络相关行业组织按照章程，加强行业自律，制定网络安全行为规范，指导会员加强网络安全保护，提高网络安全保护水平，促进行业健康发展。</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第十二条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国家保护公民、法人和其他组织依法使用网络的权利，促进网络接入普及，提升网络服务水平，为社会提供安全、便利的网络服务，保障网络信息依法有序自由流动。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第十三条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国家支持研究开发有利于未成年人健康成长的网络产品和服务，依法惩治利用网络从事危害未成年人身心健康的活动，为未成年人提供安全、健康的网络环境。</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第十四条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任何个人和组织有权对危害网络安全的行为向网信、电信、公安等部门举报。收到举报的部门应当及时依法作出处理；不属于本部门职责的，应当及时移送有权处理的部门。有关部门应当对举报人的相关信息予以保密，保护举报人的合法权益。</w:t>
      </w:r>
    </w:p>
    <w:p w:rsidR="00300EAE" w:rsidRPr="00300EAE" w:rsidRDefault="00300EAE" w:rsidP="00300EAE">
      <w:pPr>
        <w:widowControl/>
        <w:shd w:val="clear" w:color="auto" w:fill="FFFFFF"/>
        <w:spacing w:line="630" w:lineRule="atLeast"/>
        <w:jc w:val="left"/>
        <w:rPr>
          <w:rFonts w:ascii="Arial" w:eastAsia="宋体" w:hAnsi="Arial" w:cs="Arial"/>
          <w:b/>
          <w:bCs/>
          <w:color w:val="000000"/>
          <w:kern w:val="0"/>
          <w:sz w:val="27"/>
          <w:szCs w:val="27"/>
        </w:rPr>
      </w:pPr>
      <w:r w:rsidRPr="00300EAE">
        <w:rPr>
          <w:rFonts w:ascii="Arial" w:eastAsia="宋体" w:hAnsi="Arial" w:cs="Arial"/>
          <w:b/>
          <w:bCs/>
          <w:color w:val="000000"/>
          <w:kern w:val="0"/>
          <w:sz w:val="27"/>
          <w:szCs w:val="27"/>
        </w:rPr>
        <w:t>第二章　网络安全支持与促进</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第十五条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国家建立和完善网络安全标准体系。国务院标准化行政主管部门和国务院其他有关部门根据各自的职责，组织制定并适时修订有关网络安全管理以及网络产品、服务和运行安全的国家标准、行业标准。国家支持企业、研究机构、高等学校、网络相关行业组织参与网络安全国家标准、行业标准的制定。</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lastRenderedPageBreak/>
        <w:t>第十六条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第十七条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国家推进网络安全社会化服务体系建设，鼓励有关企业、机构开展网络安全认证、检测和风险评估等安全服务。</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第十八条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国家鼓励开发网络数据安全保护和利用技术，促进公共数据资源开放，推动技术创新和经济社会发展。国家支持创新网络安全管理方式，运用网络新技术，提升网络安全保护水平。</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第十九条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各级人民政府及其有关部门应当组织开展经常性的网络安全宣传教育，并指导、督促有关单位做好网络安全宣传教育工作。大众传播媒介应当有针对性地面向社会进行网络安全宣传教育。</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第二十条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国家支持企业和高等学校、职业学校等教育培训机构开展网络安全相关教育与培训，采取多种方式培养网络安全人才，促进网络安全人才交流。</w:t>
      </w:r>
    </w:p>
    <w:p w:rsidR="00300EAE" w:rsidRPr="00300EAE" w:rsidRDefault="00300EAE" w:rsidP="00300EAE">
      <w:pPr>
        <w:widowControl/>
        <w:shd w:val="clear" w:color="auto" w:fill="FFFFFF"/>
        <w:spacing w:line="630" w:lineRule="atLeast"/>
        <w:jc w:val="left"/>
        <w:rPr>
          <w:rFonts w:ascii="Arial" w:eastAsia="宋体" w:hAnsi="Arial" w:cs="Arial"/>
          <w:b/>
          <w:bCs/>
          <w:color w:val="000000"/>
          <w:kern w:val="0"/>
          <w:sz w:val="27"/>
          <w:szCs w:val="27"/>
        </w:rPr>
      </w:pPr>
      <w:r w:rsidRPr="00300EAE">
        <w:rPr>
          <w:rFonts w:ascii="Arial" w:eastAsia="宋体" w:hAnsi="Arial" w:cs="Arial"/>
          <w:b/>
          <w:bCs/>
          <w:color w:val="000000"/>
          <w:kern w:val="0"/>
          <w:sz w:val="27"/>
          <w:szCs w:val="27"/>
        </w:rPr>
        <w:t>第三章　网络运行安全</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第二十一条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国家实行网络安全等级保护制度。网络运营者应当按照网络安全等级保护制度的要求，履行下列安全保护义务，保障网络免受干扰、破坏或者未经授权的访问，防止网络数据泄露或者被窃取、篡改：（一）制定内部安全管理制度和操作规程，确定网络安全负责人，落实网络安全保护责任；（二）采取防范计算机病毒和网络攻击、网络侵入等危害网络安全行为的技术措施；（三）采取监测、记录网络运行状态、网络安全事件的技术措施，并按照规定留存相关的网络日志不少于六个月；（四）采取数据分类、重要数据备份和加密等措施；（五）法律、行政法规规定的其他义务。</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第二十二条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网络产品、服务应当符合相关国家标准的强制性要求。网络产品、服务的提供者不得设置恶意程序；发现其网络产品、服务存在安全缺陷、漏洞等风险时，应当立即采取补救措施，按照规定及时告知用户并向有关主管部门报告。网络产品、服务的提供者应当为其产品、服务持续提供安全维护；在规定或者当事人约定的期限内，不得终止提供安全维护。网络产品、服务具有收集用户信息功能的，其提供者应当向用户明示并取得同意；涉及用户个人信息的，还应当遵守本法和有关法律、行政法规关于个人信息保护的规定。</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第二十三条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lastRenderedPageBreak/>
        <w:t>网络关键设备和网络安全专用产品应当按照相关国家标准的强制性要求，由具备资格的机构安全认证合格或者安全检测符合要求后，方可销售或者提供。国家网信部门会同国务院有关部门制定、公布网络关键设备和网络安全专用产品目录，并推动安全认证和安全检测结果互认，避免重复认证、检测。</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第二十四条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国家实施网络可信身份战略，支持研究开发安全、方便的电子身份认证技术，推动不同电子身份认证之间的互认。</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第二十五条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第二十六条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开展网络安全认证、检测、风险评估等活动，向社会发布系统漏洞、计算机病毒、网络攻击、网络侵入等网络安全信息，应当遵守国家有关规定。</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第二十七条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第二十八条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网络运营者应当为公安机关、国家安全机关依法维护国家安全和侦查犯罪的活动提供技术支持和协助。</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第二十九条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国家支持网络运营者之间在网络安全信息收集、分析、通报和应急处置等方面进行合作，提高网络运营者的安全保障能力。有关行业组织建立健全本行业的网络安全保护规范和协作机制，加强对网络安全风险的分析评估，定期向会员进行风险警示，支持、协助会员应对网络安全风险。</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第三十条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网信部门和有关部门在履行网络安全保护职责中获取的信息，只能用于维护网络安全的需要，不得用于其他用途。</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第三十一条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lastRenderedPageBreak/>
        <w:t>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国家鼓励关键信息基础设施以外的网络运营者自愿参与关键信息基础设施保护体系。</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第三十二条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按照国务院规定的职责分工，负责关键信息基础设施安全保护工作的部门分别编制并组织实施本行业、本领域的关键信息基础设施安全规划，指导和监督关键信息基础设施运行安全保护工作。</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第三十三条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建设关键信息基础设施应当确保其具有支持业务稳定、持续运行的性能，并保证安全技术措施同步规划、同步建设、同步使用。</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第三十四条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除本法第二十一条的规定外，关键信息基础设施的运营者还应当履行下列安全保护义务：（一）设置专门安全管理机构和安全管理负责人，并对该负责人和关键岗位的人员进行安全背景审查；（二）定期对从业人员进行网络安全教育、技术培训和技能考核；（三）对重要系统和数据库进行容灾备份；（四）制定网络安全事件应急预案，并定期进行演练；（五）法律、行政法规规定的其他义务。</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第三十五条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关键信息基础设施的运营者采购网络产品和服务，可能影响国家安全的，应当通过国家网信部门会同国务院有关部门组织的国家安全审查。</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第三十六条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关键信息基础设施的运营者采购网络产品和服务，应当按照规定与提供者签订安全保密协议，明确安全和保密义务与责任。</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第三十七条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关键信息基础设施的运营者在中华人民共和国境内运营中收集和产生的个人信息和重要数据应当在境内存储。因业务需要，确需向境外提供的，应当按照国家网信部门会同国务院有关部门制定的办法进行安全评估；法律、行政法规另有规定的，依照其规定。</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第三十八条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第三十九条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国家网信部门应当统筹协调有关部门对关键信息基础设施的安全保护采取下列措施：（一）对关键信息基础设施的安全风险进行抽查检测，提出改进措施，必要时可以委托网络安全服</w:t>
      </w:r>
      <w:r w:rsidRPr="00300EAE">
        <w:rPr>
          <w:rFonts w:ascii="Arial" w:eastAsia="宋体" w:hAnsi="Arial" w:cs="Arial"/>
          <w:color w:val="333333"/>
          <w:kern w:val="0"/>
          <w:szCs w:val="21"/>
        </w:rPr>
        <w:lastRenderedPageBreak/>
        <w:t>务机构对网络存在的安全风险进行检测评估；（二）定期组织关键信息基础设施的运营者进行网络安全应急演练，提高应对网络安全事件的水平和协同配合能力；（三）促进有关部门、关键信息基础设施的运营者以及有关研究机构、网络安全服务机构等之间的网络安全信息共享；（四）对网络安全事件的应急处置与网络功能的恢复等，提供技术支持和协助。</w:t>
      </w:r>
    </w:p>
    <w:p w:rsidR="00300EAE" w:rsidRPr="00300EAE" w:rsidRDefault="00300EAE" w:rsidP="00300EAE">
      <w:pPr>
        <w:widowControl/>
        <w:shd w:val="clear" w:color="auto" w:fill="FFFFFF"/>
        <w:spacing w:line="630" w:lineRule="atLeast"/>
        <w:jc w:val="left"/>
        <w:rPr>
          <w:rFonts w:ascii="Arial" w:eastAsia="宋体" w:hAnsi="Arial" w:cs="Arial"/>
          <w:b/>
          <w:bCs/>
          <w:color w:val="000000"/>
          <w:kern w:val="0"/>
          <w:sz w:val="27"/>
          <w:szCs w:val="27"/>
        </w:rPr>
      </w:pPr>
      <w:r w:rsidRPr="00300EAE">
        <w:rPr>
          <w:rFonts w:ascii="Arial" w:eastAsia="宋体" w:hAnsi="Arial" w:cs="Arial"/>
          <w:b/>
          <w:bCs/>
          <w:color w:val="000000"/>
          <w:kern w:val="0"/>
          <w:sz w:val="27"/>
          <w:szCs w:val="27"/>
        </w:rPr>
        <w:t>第四章　网络信息安全</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第四十条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网络运营者应当对其收集的用户信息严格保密，并建立健全用户信息保护制度。</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第四十一条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网络运营者收集、使用个人信息，应当遵循合法、正当、必要的原则，公开收集、使用规则，明示收集、使用信息的目的、方式和范围，并经被收集者同意。网络运营者不得收集与其提供的服务无关的个人信息，不得违反法律、行政法规的规定和双方的约定收集、使用个人信息，并应当依照法律、行政法规的规定和与用户的约定，处理其保存的个人信息。</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第四十二条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网络运营者不得泄露、篡改、毁损其收集的个人信息；未经被收集者同意，不得向他人提供个人信息。但是，经过处理无法识别特定个人且不能复原的除外。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第四十三条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第四十四条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任何个人和组织不得窃取或者以其他非法方式获取个人信息，不得非法出售或者非法向他人提供个人信息。</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第四十五条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依法负有网络安全监督管理职责的部门及其工作人员，必须对在履行职责中知悉的个人信息、隐私和商业秘密严格保密，不得泄露、出售或者非法向他人提供。</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第四十六条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第四十七条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lastRenderedPageBreak/>
        <w:t>网络运营者应当加强对其用户发布的信息的管理，发现法律、行政法规禁止发布或者传输的信息的，应当立即停止传输该信息，采取消除等处置措施，防止信息扩散，保存有关记录，并向有关主管部门报告。</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第四十八条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任何个人和组织发送的电子信息、提供的应用软件，不得设置恶意程序，不得含有法律、行政法规禁止发布或者传输的信息。电子信息发送服务提供者和应用软件下载服务提供者，应当履行安全管理义务，知道其用户有前款规定行为的，应当停止提供服务，采取消除等处置措施，保存有关记录，并向有关主管部门报告。</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第四十九条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网络运营者应当建立网络信息安全投诉、举报制度，公布投诉、举报方式等信息，及时受理并处理有关网络信息安全的投诉和举报。网络运营者对网信部门和有关部门依法实施的监督检查，应当予以配合。</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第五十条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国家网信部门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rsidR="00300EAE" w:rsidRPr="00300EAE" w:rsidRDefault="00300EAE" w:rsidP="00300EAE">
      <w:pPr>
        <w:widowControl/>
        <w:shd w:val="clear" w:color="auto" w:fill="FFFFFF"/>
        <w:spacing w:line="630" w:lineRule="atLeast"/>
        <w:jc w:val="left"/>
        <w:rPr>
          <w:rFonts w:ascii="Arial" w:eastAsia="宋体" w:hAnsi="Arial" w:cs="Arial"/>
          <w:b/>
          <w:bCs/>
          <w:color w:val="000000"/>
          <w:kern w:val="0"/>
          <w:sz w:val="27"/>
          <w:szCs w:val="27"/>
        </w:rPr>
      </w:pPr>
      <w:r w:rsidRPr="00300EAE">
        <w:rPr>
          <w:rFonts w:ascii="Arial" w:eastAsia="宋体" w:hAnsi="Arial" w:cs="Arial"/>
          <w:b/>
          <w:bCs/>
          <w:color w:val="000000"/>
          <w:kern w:val="0"/>
          <w:sz w:val="27"/>
          <w:szCs w:val="27"/>
        </w:rPr>
        <w:t>第五章　监测预警与应急处置</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第五十一条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国家建立网络安全监测预警和信息通报制度。国家网信部门应当统筹协调有关部门加强网络安全信息收集、分析和通报工作，按照规定统一发布网络安全监测预警信息。</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第五十二条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负责关键信息基础设施安全保护工作的部门，应当建立健全本行业、本领域的网络安全监测预警和信息通报制度，并按照规定报送网络安全监测预警信息。</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第五十三条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国家网信部门协调有关部门建立健全网络安全风险评估和应急工作机制，制定网络安全事件应急预案，并定期组织演练。负责关键信息基础设施安全保护工作的部门应当制定本行业、本领域的网络安全事件应急预案，并定期组织演练。网络安全事件应急预案应当按照事件发生后的危害程度、影响范围等因素对网络安全事件进行分级，并规定相应的应急处置措施。</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第五十四条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网络安全事件发生的风险增大时，省级以上人民政府有关部门应当按照规定的权限和程序，并根据网络安全风险的特点和可能造成的危害，采取下列措施：（一）要求有关部门、机构和人员及时收集、报告有关信息，加强对网络安全风险的监测；（二）组织有关部门、机构和专业人员，对网络安全风险信息进行分析评估，预测事件发生的可能性、影响范围和危害程度；（三）向社会发布网络安全风险预警，发布避免、减轻危害的措施。</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lastRenderedPageBreak/>
        <w:t>第五十五条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发生网络安全事件，应当立即启动网络安全事件应急预案，对网络安全事件进行调查和评估，要求网络运营者采取技术措施和其他必要措施，消除安全隐患，防止危害扩大，并及时向社会发布与公众有关的警示信息。</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第五十六条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第五十七条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因网络安全事件，发生突发事件或者生产安全事故的，应当依照《中华人民共和国突发事件应对法》、《中华人民共和国安全生产法》等有关法律、行政法规的规定处置。</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第五十八条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因维护国家安全和社会公共秩序，处置重大突发社会安全事件的需要，经国务院决定或者批准，可以在特定区域对网络通信采取限制等临时措施。</w:t>
      </w:r>
    </w:p>
    <w:p w:rsidR="00300EAE" w:rsidRPr="00300EAE" w:rsidRDefault="00300EAE" w:rsidP="00300EAE">
      <w:pPr>
        <w:widowControl/>
        <w:shd w:val="clear" w:color="auto" w:fill="FFFFFF"/>
        <w:spacing w:line="630" w:lineRule="atLeast"/>
        <w:jc w:val="left"/>
        <w:rPr>
          <w:rFonts w:ascii="Arial" w:eastAsia="宋体" w:hAnsi="Arial" w:cs="Arial"/>
          <w:b/>
          <w:bCs/>
          <w:color w:val="000000"/>
          <w:kern w:val="0"/>
          <w:sz w:val="27"/>
          <w:szCs w:val="27"/>
        </w:rPr>
      </w:pPr>
      <w:r w:rsidRPr="00300EAE">
        <w:rPr>
          <w:rFonts w:ascii="Arial" w:eastAsia="宋体" w:hAnsi="Arial" w:cs="Arial"/>
          <w:b/>
          <w:bCs/>
          <w:color w:val="000000"/>
          <w:kern w:val="0"/>
          <w:sz w:val="27"/>
          <w:szCs w:val="27"/>
        </w:rPr>
        <w:t>第六章　法律责任</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第五十九条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第六十条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一）设置恶意程序的；（二）对其产品、服务存在的安全缺陷、漏洞等风险未立即采取补救措施，或者未按照规定及时告知用户并向有关主管部门报告的；（三）擅自终止为其产品、服务提供安全维护的。</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第六十一条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lastRenderedPageBreak/>
        <w:t>第六十二条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第六十三条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单位有前款行为的，由公安机关没收违法所得，处十万元以上一百万元以下罚款，并对直接负责的主管人员和其他直接责任人员依照前款规定处罚。违反本法第二十七条规定，受到治安管理处罚的人员，五年内不得从事网络安全管理和网络运营关键岗位的工作；受到刑事处罚的人员，终身不得从事网络安全管理和网络运营关键岗位的工作。</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第六十四条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第六十五条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第六十六条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第六十七条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lastRenderedPageBreak/>
        <w:t>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单位有前款行为的，由公安机关处十万元以上五十万元以下罚款，并对直接负责的主管人员和其他直接责任人员依照前款规定处罚。</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第六十八条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电子信息发送服务提供者、应用软件下载服务提供者，不履行本法第四十八条第二款规定的安全管理义务的，依照前款规定处罚。</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第六十九条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网络运营者违反本法规定，有下列行为之一的，由有关主管部门责令改正；拒不改正或者情节严重的，处五万元以上五十万元以下罚款，对直接负责的主管人员和其他直接责任人员，处一万元以上十万元以下罚款：（一）不按照有关部门的要求对法律、行政法规禁止发布或者传输的信息，采取停止传输、消除等处置措施的；（二）拒绝、阻碍有关部门依法实施的监督检查的；（三）拒不向公安机关、国家安全机关提供技术支持和协助的。</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第七十条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发布或者传输本法第十二条第二款和其他法律、行政法规禁止发布或者传输的信息的，依照有关法律、行政法规的规定处罚。</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第七十一条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有本法规定的违法行为的，依照有关法律、行政法规的规定记入信用档案，并予以公示。</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第七十二条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国家机关政务网络的运营者不履行本法规定的网络安全保护义务的，由其上级机关或者有关机关责令改正；对直接负责的主管人员和其他直接责任人员依法给予处分。</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第七十三条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网信部门和有关部门违反本法第三十条规定，将在履行网络安全保护职责中获取的信息用于其他用途的，对直接负责的主管人员和其他直接责任人员依法给予处分。网信部门和有关部门的工作人员玩忽职守、滥用职权、徇私舞弊，尚不构成犯罪的，依法给予处分。</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第七十四条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违反本法规定，给他人造成损害的，依法承担民事责任。违反本法规定，构成违反治安管理行为的，依法给予治安管理处罚；构成犯罪的，依法追究刑事责任。</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第七十五条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lastRenderedPageBreak/>
        <w:t>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rsidR="00300EAE" w:rsidRPr="00300EAE" w:rsidRDefault="00300EAE" w:rsidP="00300EAE">
      <w:pPr>
        <w:widowControl/>
        <w:shd w:val="clear" w:color="auto" w:fill="FFFFFF"/>
        <w:spacing w:line="630" w:lineRule="atLeast"/>
        <w:jc w:val="left"/>
        <w:rPr>
          <w:rFonts w:ascii="Arial" w:eastAsia="宋体" w:hAnsi="Arial" w:cs="Arial"/>
          <w:b/>
          <w:bCs/>
          <w:color w:val="000000"/>
          <w:kern w:val="0"/>
          <w:sz w:val="27"/>
          <w:szCs w:val="27"/>
        </w:rPr>
      </w:pPr>
      <w:r w:rsidRPr="00300EAE">
        <w:rPr>
          <w:rFonts w:ascii="Arial" w:eastAsia="宋体" w:hAnsi="Arial" w:cs="Arial"/>
          <w:b/>
          <w:bCs/>
          <w:color w:val="000000"/>
          <w:kern w:val="0"/>
          <w:sz w:val="27"/>
          <w:szCs w:val="27"/>
        </w:rPr>
        <w:t>第七章　附　　则</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第七十六条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本法下列用语的含义：（一）网络，是指由计算机或者其他信息终端及相关设备组成的按照一定的规则和程序对信息进行收集、存储、传输、交换、处理的系统。（二）网络安全，是指通过采取必要措施，防范对网络的攻击、侵入、干扰、破坏和非法使用以及意外事故，使网络处于稳定可靠运行的状态，以及保障网络数据的完整性、保密性、可用性的能力。（三）网络运营者，是指网络的所有者、管理者和网络服务提供者。（四）网络数据，是指通过网络收集、存储、传输、处理和产生的各种电子数据。（五）个人信息，是指以电子或者其他方式记录的能够单独或者与其他信息结合识别自然人个人身份的各种信息，包括但不限于自然人的姓名、出生日期、身份证件号码、个人生物识别信息、住址、电话号码等。</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第七十七条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存储、处理涉及国家秘密信息的网络的运行安全保护，除应当遵守本法外，还应当遵守保密法律、行政法规的规定。</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第七十八条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军事网络的安全保护，由中央军事委员会另行规定。</w:t>
      </w:r>
    </w:p>
    <w:p w:rsidR="00300EAE" w:rsidRPr="00300EAE" w:rsidRDefault="00300EAE" w:rsidP="00300EAE">
      <w:pPr>
        <w:widowControl/>
        <w:shd w:val="clear" w:color="auto" w:fill="FFFFFF"/>
        <w:spacing w:line="390" w:lineRule="atLeast"/>
        <w:jc w:val="left"/>
        <w:rPr>
          <w:rFonts w:ascii="Arial" w:eastAsia="宋体" w:hAnsi="Arial" w:cs="Arial"/>
          <w:b/>
          <w:bCs/>
          <w:color w:val="333333"/>
          <w:kern w:val="0"/>
          <w:szCs w:val="21"/>
        </w:rPr>
      </w:pPr>
      <w:r w:rsidRPr="00300EAE">
        <w:rPr>
          <w:rFonts w:ascii="Arial" w:eastAsia="宋体" w:hAnsi="Arial" w:cs="Arial"/>
          <w:b/>
          <w:bCs/>
          <w:color w:val="333333"/>
          <w:kern w:val="0"/>
          <w:szCs w:val="21"/>
        </w:rPr>
        <w:t>第七十九条</w:t>
      </w:r>
    </w:p>
    <w:p w:rsidR="00300EAE" w:rsidRPr="00300EAE" w:rsidRDefault="00300EAE" w:rsidP="00300EAE">
      <w:pPr>
        <w:widowControl/>
        <w:shd w:val="clear" w:color="auto" w:fill="FFFFFF"/>
        <w:spacing w:line="390" w:lineRule="atLeast"/>
        <w:jc w:val="left"/>
        <w:rPr>
          <w:rFonts w:ascii="Arial" w:eastAsia="宋体" w:hAnsi="Arial" w:cs="Arial"/>
          <w:color w:val="333333"/>
          <w:kern w:val="0"/>
          <w:szCs w:val="21"/>
        </w:rPr>
      </w:pPr>
      <w:r w:rsidRPr="00300EAE">
        <w:rPr>
          <w:rFonts w:ascii="Arial" w:eastAsia="宋体" w:hAnsi="Arial" w:cs="Arial"/>
          <w:color w:val="333333"/>
          <w:kern w:val="0"/>
          <w:szCs w:val="21"/>
        </w:rPr>
        <w:t>本法自</w:t>
      </w:r>
      <w:r w:rsidRPr="00300EAE">
        <w:rPr>
          <w:rFonts w:ascii="Arial" w:eastAsia="宋体" w:hAnsi="Arial" w:cs="Arial"/>
          <w:color w:val="333333"/>
          <w:kern w:val="0"/>
          <w:szCs w:val="21"/>
        </w:rPr>
        <w:t>2017</w:t>
      </w:r>
      <w:r w:rsidRPr="00300EAE">
        <w:rPr>
          <w:rFonts w:ascii="Arial" w:eastAsia="宋体" w:hAnsi="Arial" w:cs="Arial"/>
          <w:color w:val="333333"/>
          <w:kern w:val="0"/>
          <w:szCs w:val="21"/>
        </w:rPr>
        <w:t>年</w:t>
      </w:r>
      <w:r w:rsidRPr="00300EAE">
        <w:rPr>
          <w:rFonts w:ascii="Arial" w:eastAsia="宋体" w:hAnsi="Arial" w:cs="Arial"/>
          <w:color w:val="333333"/>
          <w:kern w:val="0"/>
          <w:szCs w:val="21"/>
        </w:rPr>
        <w:t>6</w:t>
      </w:r>
      <w:r w:rsidRPr="00300EAE">
        <w:rPr>
          <w:rFonts w:ascii="Arial" w:eastAsia="宋体" w:hAnsi="Arial" w:cs="Arial"/>
          <w:color w:val="333333"/>
          <w:kern w:val="0"/>
          <w:szCs w:val="21"/>
        </w:rPr>
        <w:t>月</w:t>
      </w:r>
      <w:r w:rsidRPr="00300EAE">
        <w:rPr>
          <w:rFonts w:ascii="Arial" w:eastAsia="宋体" w:hAnsi="Arial" w:cs="Arial"/>
          <w:color w:val="333333"/>
          <w:kern w:val="0"/>
          <w:szCs w:val="21"/>
        </w:rPr>
        <w:t>1</w:t>
      </w:r>
      <w:r w:rsidRPr="00300EAE">
        <w:rPr>
          <w:rFonts w:ascii="Arial" w:eastAsia="宋体" w:hAnsi="Arial" w:cs="Arial"/>
          <w:color w:val="333333"/>
          <w:kern w:val="0"/>
          <w:szCs w:val="21"/>
        </w:rPr>
        <w:t>日起施行。</w:t>
      </w:r>
    </w:p>
    <w:p w:rsidR="00300EAE" w:rsidRPr="00300EAE" w:rsidRDefault="00300EAE"/>
    <w:sectPr w:rsidR="00300EAE" w:rsidRPr="00300EA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571" w:rsidRDefault="00EC7571" w:rsidP="00300EAE">
      <w:r>
        <w:separator/>
      </w:r>
    </w:p>
  </w:endnote>
  <w:endnote w:type="continuationSeparator" w:id="1">
    <w:p w:rsidR="00EC7571" w:rsidRDefault="00EC7571" w:rsidP="00300E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2524"/>
      <w:docPartObj>
        <w:docPartGallery w:val="Page Numbers (Bottom of Page)"/>
        <w:docPartUnique/>
      </w:docPartObj>
    </w:sdtPr>
    <w:sdtContent>
      <w:p w:rsidR="009E4BD3" w:rsidRDefault="009E4BD3">
        <w:pPr>
          <w:pStyle w:val="a4"/>
          <w:jc w:val="center"/>
        </w:pPr>
        <w:fldSimple w:instr=" PAGE   \* MERGEFORMAT ">
          <w:r w:rsidRPr="009E4BD3">
            <w:rPr>
              <w:noProof/>
              <w:lang w:val="zh-CN"/>
            </w:rPr>
            <w:t>11</w:t>
          </w:r>
        </w:fldSimple>
      </w:p>
    </w:sdtContent>
  </w:sdt>
  <w:p w:rsidR="009E4BD3" w:rsidRDefault="009E4BD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571" w:rsidRDefault="00EC7571" w:rsidP="00300EAE">
      <w:r>
        <w:separator/>
      </w:r>
    </w:p>
  </w:footnote>
  <w:footnote w:type="continuationSeparator" w:id="1">
    <w:p w:rsidR="00EC7571" w:rsidRDefault="00EC7571" w:rsidP="00300E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0EAE"/>
    <w:rsid w:val="00300EAE"/>
    <w:rsid w:val="009E4BD3"/>
    <w:rsid w:val="00EC75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0E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0EAE"/>
    <w:rPr>
      <w:sz w:val="18"/>
      <w:szCs w:val="18"/>
    </w:rPr>
  </w:style>
  <w:style w:type="paragraph" w:styleId="a4">
    <w:name w:val="footer"/>
    <w:basedOn w:val="a"/>
    <w:link w:val="Char0"/>
    <w:uiPriority w:val="99"/>
    <w:unhideWhenUsed/>
    <w:rsid w:val="00300EAE"/>
    <w:pPr>
      <w:tabs>
        <w:tab w:val="center" w:pos="4153"/>
        <w:tab w:val="right" w:pos="8306"/>
      </w:tabs>
      <w:snapToGrid w:val="0"/>
      <w:jc w:val="left"/>
    </w:pPr>
    <w:rPr>
      <w:sz w:val="18"/>
      <w:szCs w:val="18"/>
    </w:rPr>
  </w:style>
  <w:style w:type="character" w:customStyle="1" w:styleId="Char0">
    <w:name w:val="页脚 Char"/>
    <w:basedOn w:val="a0"/>
    <w:link w:val="a4"/>
    <w:uiPriority w:val="99"/>
    <w:rsid w:val="00300EAE"/>
    <w:rPr>
      <w:sz w:val="18"/>
      <w:szCs w:val="18"/>
    </w:rPr>
  </w:style>
  <w:style w:type="character" w:customStyle="1" w:styleId="statute-detail-baseinfo-key">
    <w:name w:val="statute-detail-baseinfo-key"/>
    <w:basedOn w:val="a0"/>
    <w:rsid w:val="00300EAE"/>
  </w:style>
  <w:style w:type="character" w:customStyle="1" w:styleId="statute-detail-baseinfo-value">
    <w:name w:val="statute-detail-baseinfo-value"/>
    <w:basedOn w:val="a0"/>
    <w:rsid w:val="00300EAE"/>
  </w:style>
</w:styles>
</file>

<file path=word/webSettings.xml><?xml version="1.0" encoding="utf-8"?>
<w:webSettings xmlns:r="http://schemas.openxmlformats.org/officeDocument/2006/relationships" xmlns:w="http://schemas.openxmlformats.org/wordprocessingml/2006/main">
  <w:divs>
    <w:div w:id="1464808736">
      <w:bodyDiv w:val="1"/>
      <w:marLeft w:val="0"/>
      <w:marRight w:val="0"/>
      <w:marTop w:val="0"/>
      <w:marBottom w:val="0"/>
      <w:divBdr>
        <w:top w:val="none" w:sz="0" w:space="0" w:color="auto"/>
        <w:left w:val="none" w:sz="0" w:space="0" w:color="auto"/>
        <w:bottom w:val="none" w:sz="0" w:space="0" w:color="auto"/>
        <w:right w:val="none" w:sz="0" w:space="0" w:color="auto"/>
      </w:divBdr>
      <w:divsChild>
        <w:div w:id="547453633">
          <w:marLeft w:val="0"/>
          <w:marRight w:val="0"/>
          <w:marTop w:val="0"/>
          <w:marBottom w:val="0"/>
          <w:divBdr>
            <w:top w:val="none" w:sz="0" w:space="0" w:color="auto"/>
            <w:left w:val="none" w:sz="0" w:space="0" w:color="auto"/>
            <w:bottom w:val="none" w:sz="0" w:space="0" w:color="auto"/>
            <w:right w:val="none" w:sz="0" w:space="0" w:color="auto"/>
          </w:divBdr>
          <w:divsChild>
            <w:div w:id="1647515248">
              <w:marLeft w:val="0"/>
              <w:marRight w:val="0"/>
              <w:marTop w:val="0"/>
              <w:marBottom w:val="0"/>
              <w:divBdr>
                <w:top w:val="none" w:sz="0" w:space="0" w:color="auto"/>
                <w:left w:val="none" w:sz="0" w:space="0" w:color="auto"/>
                <w:bottom w:val="none" w:sz="0" w:space="0" w:color="auto"/>
                <w:right w:val="none" w:sz="0" w:space="0" w:color="auto"/>
              </w:divBdr>
            </w:div>
            <w:div w:id="2106266763">
              <w:marLeft w:val="0"/>
              <w:marRight w:val="0"/>
              <w:marTop w:val="0"/>
              <w:marBottom w:val="0"/>
              <w:divBdr>
                <w:top w:val="none" w:sz="0" w:space="0" w:color="auto"/>
                <w:left w:val="none" w:sz="0" w:space="0" w:color="auto"/>
                <w:bottom w:val="none" w:sz="0" w:space="0" w:color="auto"/>
                <w:right w:val="none" w:sz="0" w:space="0" w:color="auto"/>
              </w:divBdr>
              <w:divsChild>
                <w:div w:id="1573463533">
                  <w:marLeft w:val="0"/>
                  <w:marRight w:val="0"/>
                  <w:marTop w:val="0"/>
                  <w:marBottom w:val="0"/>
                  <w:divBdr>
                    <w:top w:val="none" w:sz="0" w:space="0" w:color="auto"/>
                    <w:left w:val="none" w:sz="0" w:space="0" w:color="auto"/>
                    <w:bottom w:val="none" w:sz="0" w:space="0" w:color="auto"/>
                    <w:right w:val="none" w:sz="0" w:space="0" w:color="auto"/>
                  </w:divBdr>
                </w:div>
                <w:div w:id="272172593">
                  <w:marLeft w:val="0"/>
                  <w:marRight w:val="0"/>
                  <w:marTop w:val="0"/>
                  <w:marBottom w:val="0"/>
                  <w:divBdr>
                    <w:top w:val="none" w:sz="0" w:space="0" w:color="auto"/>
                    <w:left w:val="none" w:sz="0" w:space="0" w:color="auto"/>
                    <w:bottom w:val="none" w:sz="0" w:space="0" w:color="auto"/>
                    <w:right w:val="none" w:sz="0" w:space="0" w:color="auto"/>
                  </w:divBdr>
                </w:div>
              </w:divsChild>
            </w:div>
            <w:div w:id="1523471288">
              <w:marLeft w:val="0"/>
              <w:marRight w:val="0"/>
              <w:marTop w:val="0"/>
              <w:marBottom w:val="0"/>
              <w:divBdr>
                <w:top w:val="none" w:sz="0" w:space="0" w:color="auto"/>
                <w:left w:val="none" w:sz="0" w:space="0" w:color="auto"/>
                <w:bottom w:val="none" w:sz="0" w:space="0" w:color="auto"/>
                <w:right w:val="none" w:sz="0" w:space="0" w:color="auto"/>
              </w:divBdr>
              <w:divsChild>
                <w:div w:id="823157372">
                  <w:marLeft w:val="0"/>
                  <w:marRight w:val="0"/>
                  <w:marTop w:val="0"/>
                  <w:marBottom w:val="0"/>
                  <w:divBdr>
                    <w:top w:val="none" w:sz="0" w:space="0" w:color="auto"/>
                    <w:left w:val="none" w:sz="0" w:space="0" w:color="auto"/>
                    <w:bottom w:val="none" w:sz="0" w:space="0" w:color="auto"/>
                    <w:right w:val="none" w:sz="0" w:space="0" w:color="auto"/>
                  </w:divBdr>
                </w:div>
                <w:div w:id="1190415738">
                  <w:marLeft w:val="0"/>
                  <w:marRight w:val="0"/>
                  <w:marTop w:val="0"/>
                  <w:marBottom w:val="0"/>
                  <w:divBdr>
                    <w:top w:val="none" w:sz="0" w:space="0" w:color="auto"/>
                    <w:left w:val="none" w:sz="0" w:space="0" w:color="auto"/>
                    <w:bottom w:val="none" w:sz="0" w:space="0" w:color="auto"/>
                    <w:right w:val="none" w:sz="0" w:space="0" w:color="auto"/>
                  </w:divBdr>
                </w:div>
              </w:divsChild>
            </w:div>
            <w:div w:id="1860005973">
              <w:marLeft w:val="0"/>
              <w:marRight w:val="0"/>
              <w:marTop w:val="0"/>
              <w:marBottom w:val="0"/>
              <w:divBdr>
                <w:top w:val="none" w:sz="0" w:space="0" w:color="auto"/>
                <w:left w:val="none" w:sz="0" w:space="0" w:color="auto"/>
                <w:bottom w:val="none" w:sz="0" w:space="0" w:color="auto"/>
                <w:right w:val="none" w:sz="0" w:space="0" w:color="auto"/>
              </w:divBdr>
              <w:divsChild>
                <w:div w:id="1388800887">
                  <w:marLeft w:val="0"/>
                  <w:marRight w:val="0"/>
                  <w:marTop w:val="0"/>
                  <w:marBottom w:val="0"/>
                  <w:divBdr>
                    <w:top w:val="none" w:sz="0" w:space="0" w:color="auto"/>
                    <w:left w:val="none" w:sz="0" w:space="0" w:color="auto"/>
                    <w:bottom w:val="none" w:sz="0" w:space="0" w:color="auto"/>
                    <w:right w:val="none" w:sz="0" w:space="0" w:color="auto"/>
                  </w:divBdr>
                </w:div>
                <w:div w:id="1656566807">
                  <w:marLeft w:val="0"/>
                  <w:marRight w:val="0"/>
                  <w:marTop w:val="0"/>
                  <w:marBottom w:val="0"/>
                  <w:divBdr>
                    <w:top w:val="none" w:sz="0" w:space="0" w:color="auto"/>
                    <w:left w:val="none" w:sz="0" w:space="0" w:color="auto"/>
                    <w:bottom w:val="none" w:sz="0" w:space="0" w:color="auto"/>
                    <w:right w:val="none" w:sz="0" w:space="0" w:color="auto"/>
                  </w:divBdr>
                </w:div>
              </w:divsChild>
            </w:div>
            <w:div w:id="1919899247">
              <w:marLeft w:val="0"/>
              <w:marRight w:val="0"/>
              <w:marTop w:val="0"/>
              <w:marBottom w:val="0"/>
              <w:divBdr>
                <w:top w:val="none" w:sz="0" w:space="0" w:color="auto"/>
                <w:left w:val="none" w:sz="0" w:space="0" w:color="auto"/>
                <w:bottom w:val="none" w:sz="0" w:space="0" w:color="auto"/>
                <w:right w:val="none" w:sz="0" w:space="0" w:color="auto"/>
              </w:divBdr>
              <w:divsChild>
                <w:div w:id="92212379">
                  <w:marLeft w:val="0"/>
                  <w:marRight w:val="0"/>
                  <w:marTop w:val="0"/>
                  <w:marBottom w:val="0"/>
                  <w:divBdr>
                    <w:top w:val="none" w:sz="0" w:space="0" w:color="auto"/>
                    <w:left w:val="none" w:sz="0" w:space="0" w:color="auto"/>
                    <w:bottom w:val="none" w:sz="0" w:space="0" w:color="auto"/>
                    <w:right w:val="none" w:sz="0" w:space="0" w:color="auto"/>
                  </w:divBdr>
                </w:div>
                <w:div w:id="866452680">
                  <w:marLeft w:val="0"/>
                  <w:marRight w:val="0"/>
                  <w:marTop w:val="0"/>
                  <w:marBottom w:val="0"/>
                  <w:divBdr>
                    <w:top w:val="none" w:sz="0" w:space="0" w:color="auto"/>
                    <w:left w:val="none" w:sz="0" w:space="0" w:color="auto"/>
                    <w:bottom w:val="none" w:sz="0" w:space="0" w:color="auto"/>
                    <w:right w:val="none" w:sz="0" w:space="0" w:color="auto"/>
                  </w:divBdr>
                </w:div>
              </w:divsChild>
            </w:div>
            <w:div w:id="1244074079">
              <w:marLeft w:val="0"/>
              <w:marRight w:val="0"/>
              <w:marTop w:val="0"/>
              <w:marBottom w:val="0"/>
              <w:divBdr>
                <w:top w:val="none" w:sz="0" w:space="0" w:color="auto"/>
                <w:left w:val="none" w:sz="0" w:space="0" w:color="auto"/>
                <w:bottom w:val="none" w:sz="0" w:space="0" w:color="auto"/>
                <w:right w:val="none" w:sz="0" w:space="0" w:color="auto"/>
              </w:divBdr>
              <w:divsChild>
                <w:div w:id="174148350">
                  <w:marLeft w:val="0"/>
                  <w:marRight w:val="0"/>
                  <w:marTop w:val="0"/>
                  <w:marBottom w:val="0"/>
                  <w:divBdr>
                    <w:top w:val="none" w:sz="0" w:space="0" w:color="auto"/>
                    <w:left w:val="none" w:sz="0" w:space="0" w:color="auto"/>
                    <w:bottom w:val="none" w:sz="0" w:space="0" w:color="auto"/>
                    <w:right w:val="none" w:sz="0" w:space="0" w:color="auto"/>
                  </w:divBdr>
                </w:div>
                <w:div w:id="2115633891">
                  <w:marLeft w:val="0"/>
                  <w:marRight w:val="0"/>
                  <w:marTop w:val="0"/>
                  <w:marBottom w:val="0"/>
                  <w:divBdr>
                    <w:top w:val="none" w:sz="0" w:space="0" w:color="auto"/>
                    <w:left w:val="none" w:sz="0" w:space="0" w:color="auto"/>
                    <w:bottom w:val="none" w:sz="0" w:space="0" w:color="auto"/>
                    <w:right w:val="none" w:sz="0" w:space="0" w:color="auto"/>
                  </w:divBdr>
                </w:div>
              </w:divsChild>
            </w:div>
            <w:div w:id="1063679964">
              <w:marLeft w:val="0"/>
              <w:marRight w:val="0"/>
              <w:marTop w:val="0"/>
              <w:marBottom w:val="0"/>
              <w:divBdr>
                <w:top w:val="none" w:sz="0" w:space="0" w:color="auto"/>
                <w:left w:val="none" w:sz="0" w:space="0" w:color="auto"/>
                <w:bottom w:val="none" w:sz="0" w:space="0" w:color="auto"/>
                <w:right w:val="none" w:sz="0" w:space="0" w:color="auto"/>
              </w:divBdr>
              <w:divsChild>
                <w:div w:id="207573607">
                  <w:marLeft w:val="0"/>
                  <w:marRight w:val="0"/>
                  <w:marTop w:val="0"/>
                  <w:marBottom w:val="0"/>
                  <w:divBdr>
                    <w:top w:val="none" w:sz="0" w:space="0" w:color="auto"/>
                    <w:left w:val="none" w:sz="0" w:space="0" w:color="auto"/>
                    <w:bottom w:val="none" w:sz="0" w:space="0" w:color="auto"/>
                    <w:right w:val="none" w:sz="0" w:space="0" w:color="auto"/>
                  </w:divBdr>
                </w:div>
                <w:div w:id="1580403127">
                  <w:marLeft w:val="0"/>
                  <w:marRight w:val="0"/>
                  <w:marTop w:val="0"/>
                  <w:marBottom w:val="0"/>
                  <w:divBdr>
                    <w:top w:val="none" w:sz="0" w:space="0" w:color="auto"/>
                    <w:left w:val="none" w:sz="0" w:space="0" w:color="auto"/>
                    <w:bottom w:val="none" w:sz="0" w:space="0" w:color="auto"/>
                    <w:right w:val="none" w:sz="0" w:space="0" w:color="auto"/>
                  </w:divBdr>
                </w:div>
              </w:divsChild>
            </w:div>
            <w:div w:id="854462723">
              <w:marLeft w:val="0"/>
              <w:marRight w:val="0"/>
              <w:marTop w:val="0"/>
              <w:marBottom w:val="0"/>
              <w:divBdr>
                <w:top w:val="none" w:sz="0" w:space="0" w:color="auto"/>
                <w:left w:val="none" w:sz="0" w:space="0" w:color="auto"/>
                <w:bottom w:val="none" w:sz="0" w:space="0" w:color="auto"/>
                <w:right w:val="none" w:sz="0" w:space="0" w:color="auto"/>
              </w:divBdr>
              <w:divsChild>
                <w:div w:id="1366445997">
                  <w:marLeft w:val="0"/>
                  <w:marRight w:val="0"/>
                  <w:marTop w:val="0"/>
                  <w:marBottom w:val="0"/>
                  <w:divBdr>
                    <w:top w:val="none" w:sz="0" w:space="0" w:color="auto"/>
                    <w:left w:val="none" w:sz="0" w:space="0" w:color="auto"/>
                    <w:bottom w:val="none" w:sz="0" w:space="0" w:color="auto"/>
                    <w:right w:val="none" w:sz="0" w:space="0" w:color="auto"/>
                  </w:divBdr>
                </w:div>
                <w:div w:id="1354650004">
                  <w:marLeft w:val="0"/>
                  <w:marRight w:val="0"/>
                  <w:marTop w:val="0"/>
                  <w:marBottom w:val="0"/>
                  <w:divBdr>
                    <w:top w:val="none" w:sz="0" w:space="0" w:color="auto"/>
                    <w:left w:val="none" w:sz="0" w:space="0" w:color="auto"/>
                    <w:bottom w:val="none" w:sz="0" w:space="0" w:color="auto"/>
                    <w:right w:val="none" w:sz="0" w:space="0" w:color="auto"/>
                  </w:divBdr>
                </w:div>
              </w:divsChild>
            </w:div>
            <w:div w:id="1655990038">
              <w:marLeft w:val="0"/>
              <w:marRight w:val="0"/>
              <w:marTop w:val="0"/>
              <w:marBottom w:val="0"/>
              <w:divBdr>
                <w:top w:val="none" w:sz="0" w:space="0" w:color="auto"/>
                <w:left w:val="none" w:sz="0" w:space="0" w:color="auto"/>
                <w:bottom w:val="none" w:sz="0" w:space="0" w:color="auto"/>
                <w:right w:val="none" w:sz="0" w:space="0" w:color="auto"/>
              </w:divBdr>
              <w:divsChild>
                <w:div w:id="664817100">
                  <w:marLeft w:val="0"/>
                  <w:marRight w:val="0"/>
                  <w:marTop w:val="0"/>
                  <w:marBottom w:val="0"/>
                  <w:divBdr>
                    <w:top w:val="none" w:sz="0" w:space="0" w:color="auto"/>
                    <w:left w:val="none" w:sz="0" w:space="0" w:color="auto"/>
                    <w:bottom w:val="none" w:sz="0" w:space="0" w:color="auto"/>
                    <w:right w:val="none" w:sz="0" w:space="0" w:color="auto"/>
                  </w:divBdr>
                </w:div>
                <w:div w:id="445656670">
                  <w:marLeft w:val="0"/>
                  <w:marRight w:val="0"/>
                  <w:marTop w:val="0"/>
                  <w:marBottom w:val="0"/>
                  <w:divBdr>
                    <w:top w:val="none" w:sz="0" w:space="0" w:color="auto"/>
                    <w:left w:val="none" w:sz="0" w:space="0" w:color="auto"/>
                    <w:bottom w:val="none" w:sz="0" w:space="0" w:color="auto"/>
                    <w:right w:val="none" w:sz="0" w:space="0" w:color="auto"/>
                  </w:divBdr>
                </w:div>
              </w:divsChild>
            </w:div>
            <w:div w:id="2068606424">
              <w:marLeft w:val="0"/>
              <w:marRight w:val="0"/>
              <w:marTop w:val="0"/>
              <w:marBottom w:val="0"/>
              <w:divBdr>
                <w:top w:val="none" w:sz="0" w:space="0" w:color="auto"/>
                <w:left w:val="none" w:sz="0" w:space="0" w:color="auto"/>
                <w:bottom w:val="none" w:sz="0" w:space="0" w:color="auto"/>
                <w:right w:val="none" w:sz="0" w:space="0" w:color="auto"/>
              </w:divBdr>
              <w:divsChild>
                <w:div w:id="1254129049">
                  <w:marLeft w:val="0"/>
                  <w:marRight w:val="0"/>
                  <w:marTop w:val="0"/>
                  <w:marBottom w:val="0"/>
                  <w:divBdr>
                    <w:top w:val="none" w:sz="0" w:space="0" w:color="auto"/>
                    <w:left w:val="none" w:sz="0" w:space="0" w:color="auto"/>
                    <w:bottom w:val="none" w:sz="0" w:space="0" w:color="auto"/>
                    <w:right w:val="none" w:sz="0" w:space="0" w:color="auto"/>
                  </w:divBdr>
                </w:div>
                <w:div w:id="2083868707">
                  <w:marLeft w:val="0"/>
                  <w:marRight w:val="0"/>
                  <w:marTop w:val="0"/>
                  <w:marBottom w:val="0"/>
                  <w:divBdr>
                    <w:top w:val="none" w:sz="0" w:space="0" w:color="auto"/>
                    <w:left w:val="none" w:sz="0" w:space="0" w:color="auto"/>
                    <w:bottom w:val="none" w:sz="0" w:space="0" w:color="auto"/>
                    <w:right w:val="none" w:sz="0" w:space="0" w:color="auto"/>
                  </w:divBdr>
                </w:div>
              </w:divsChild>
            </w:div>
            <w:div w:id="1265308919">
              <w:marLeft w:val="0"/>
              <w:marRight w:val="0"/>
              <w:marTop w:val="0"/>
              <w:marBottom w:val="0"/>
              <w:divBdr>
                <w:top w:val="none" w:sz="0" w:space="0" w:color="auto"/>
                <w:left w:val="none" w:sz="0" w:space="0" w:color="auto"/>
                <w:bottom w:val="none" w:sz="0" w:space="0" w:color="auto"/>
                <w:right w:val="none" w:sz="0" w:space="0" w:color="auto"/>
              </w:divBdr>
              <w:divsChild>
                <w:div w:id="605577089">
                  <w:marLeft w:val="0"/>
                  <w:marRight w:val="0"/>
                  <w:marTop w:val="0"/>
                  <w:marBottom w:val="0"/>
                  <w:divBdr>
                    <w:top w:val="none" w:sz="0" w:space="0" w:color="auto"/>
                    <w:left w:val="none" w:sz="0" w:space="0" w:color="auto"/>
                    <w:bottom w:val="none" w:sz="0" w:space="0" w:color="auto"/>
                    <w:right w:val="none" w:sz="0" w:space="0" w:color="auto"/>
                  </w:divBdr>
                </w:div>
                <w:div w:id="1794254572">
                  <w:marLeft w:val="0"/>
                  <w:marRight w:val="0"/>
                  <w:marTop w:val="0"/>
                  <w:marBottom w:val="0"/>
                  <w:divBdr>
                    <w:top w:val="none" w:sz="0" w:space="0" w:color="auto"/>
                    <w:left w:val="none" w:sz="0" w:space="0" w:color="auto"/>
                    <w:bottom w:val="none" w:sz="0" w:space="0" w:color="auto"/>
                    <w:right w:val="none" w:sz="0" w:space="0" w:color="auto"/>
                  </w:divBdr>
                </w:div>
              </w:divsChild>
            </w:div>
            <w:div w:id="99643155">
              <w:marLeft w:val="0"/>
              <w:marRight w:val="0"/>
              <w:marTop w:val="0"/>
              <w:marBottom w:val="0"/>
              <w:divBdr>
                <w:top w:val="none" w:sz="0" w:space="0" w:color="auto"/>
                <w:left w:val="none" w:sz="0" w:space="0" w:color="auto"/>
                <w:bottom w:val="none" w:sz="0" w:space="0" w:color="auto"/>
                <w:right w:val="none" w:sz="0" w:space="0" w:color="auto"/>
              </w:divBdr>
              <w:divsChild>
                <w:div w:id="1387534186">
                  <w:marLeft w:val="0"/>
                  <w:marRight w:val="0"/>
                  <w:marTop w:val="0"/>
                  <w:marBottom w:val="0"/>
                  <w:divBdr>
                    <w:top w:val="none" w:sz="0" w:space="0" w:color="auto"/>
                    <w:left w:val="none" w:sz="0" w:space="0" w:color="auto"/>
                    <w:bottom w:val="none" w:sz="0" w:space="0" w:color="auto"/>
                    <w:right w:val="none" w:sz="0" w:space="0" w:color="auto"/>
                  </w:divBdr>
                </w:div>
                <w:div w:id="1000737986">
                  <w:marLeft w:val="0"/>
                  <w:marRight w:val="0"/>
                  <w:marTop w:val="0"/>
                  <w:marBottom w:val="0"/>
                  <w:divBdr>
                    <w:top w:val="none" w:sz="0" w:space="0" w:color="auto"/>
                    <w:left w:val="none" w:sz="0" w:space="0" w:color="auto"/>
                    <w:bottom w:val="none" w:sz="0" w:space="0" w:color="auto"/>
                    <w:right w:val="none" w:sz="0" w:space="0" w:color="auto"/>
                  </w:divBdr>
                </w:div>
              </w:divsChild>
            </w:div>
            <w:div w:id="1179615070">
              <w:marLeft w:val="0"/>
              <w:marRight w:val="0"/>
              <w:marTop w:val="0"/>
              <w:marBottom w:val="0"/>
              <w:divBdr>
                <w:top w:val="none" w:sz="0" w:space="0" w:color="auto"/>
                <w:left w:val="none" w:sz="0" w:space="0" w:color="auto"/>
                <w:bottom w:val="none" w:sz="0" w:space="0" w:color="auto"/>
                <w:right w:val="none" w:sz="0" w:space="0" w:color="auto"/>
              </w:divBdr>
              <w:divsChild>
                <w:div w:id="1685865250">
                  <w:marLeft w:val="0"/>
                  <w:marRight w:val="0"/>
                  <w:marTop w:val="0"/>
                  <w:marBottom w:val="0"/>
                  <w:divBdr>
                    <w:top w:val="none" w:sz="0" w:space="0" w:color="auto"/>
                    <w:left w:val="none" w:sz="0" w:space="0" w:color="auto"/>
                    <w:bottom w:val="none" w:sz="0" w:space="0" w:color="auto"/>
                    <w:right w:val="none" w:sz="0" w:space="0" w:color="auto"/>
                  </w:divBdr>
                </w:div>
                <w:div w:id="497892211">
                  <w:marLeft w:val="0"/>
                  <w:marRight w:val="0"/>
                  <w:marTop w:val="0"/>
                  <w:marBottom w:val="0"/>
                  <w:divBdr>
                    <w:top w:val="none" w:sz="0" w:space="0" w:color="auto"/>
                    <w:left w:val="none" w:sz="0" w:space="0" w:color="auto"/>
                    <w:bottom w:val="none" w:sz="0" w:space="0" w:color="auto"/>
                    <w:right w:val="none" w:sz="0" w:space="0" w:color="auto"/>
                  </w:divBdr>
                </w:div>
              </w:divsChild>
            </w:div>
            <w:div w:id="1900676107">
              <w:marLeft w:val="0"/>
              <w:marRight w:val="0"/>
              <w:marTop w:val="0"/>
              <w:marBottom w:val="0"/>
              <w:divBdr>
                <w:top w:val="none" w:sz="0" w:space="0" w:color="auto"/>
                <w:left w:val="none" w:sz="0" w:space="0" w:color="auto"/>
                <w:bottom w:val="none" w:sz="0" w:space="0" w:color="auto"/>
                <w:right w:val="none" w:sz="0" w:space="0" w:color="auto"/>
              </w:divBdr>
              <w:divsChild>
                <w:div w:id="1424112518">
                  <w:marLeft w:val="0"/>
                  <w:marRight w:val="0"/>
                  <w:marTop w:val="0"/>
                  <w:marBottom w:val="0"/>
                  <w:divBdr>
                    <w:top w:val="none" w:sz="0" w:space="0" w:color="auto"/>
                    <w:left w:val="none" w:sz="0" w:space="0" w:color="auto"/>
                    <w:bottom w:val="none" w:sz="0" w:space="0" w:color="auto"/>
                    <w:right w:val="none" w:sz="0" w:space="0" w:color="auto"/>
                  </w:divBdr>
                </w:div>
                <w:div w:id="279143167">
                  <w:marLeft w:val="0"/>
                  <w:marRight w:val="0"/>
                  <w:marTop w:val="0"/>
                  <w:marBottom w:val="0"/>
                  <w:divBdr>
                    <w:top w:val="none" w:sz="0" w:space="0" w:color="auto"/>
                    <w:left w:val="none" w:sz="0" w:space="0" w:color="auto"/>
                    <w:bottom w:val="none" w:sz="0" w:space="0" w:color="auto"/>
                    <w:right w:val="none" w:sz="0" w:space="0" w:color="auto"/>
                  </w:divBdr>
                </w:div>
              </w:divsChild>
            </w:div>
            <w:div w:id="1455716251">
              <w:marLeft w:val="0"/>
              <w:marRight w:val="0"/>
              <w:marTop w:val="0"/>
              <w:marBottom w:val="0"/>
              <w:divBdr>
                <w:top w:val="none" w:sz="0" w:space="0" w:color="auto"/>
                <w:left w:val="none" w:sz="0" w:space="0" w:color="auto"/>
                <w:bottom w:val="none" w:sz="0" w:space="0" w:color="auto"/>
                <w:right w:val="none" w:sz="0" w:space="0" w:color="auto"/>
              </w:divBdr>
              <w:divsChild>
                <w:div w:id="762072905">
                  <w:marLeft w:val="0"/>
                  <w:marRight w:val="0"/>
                  <w:marTop w:val="0"/>
                  <w:marBottom w:val="0"/>
                  <w:divBdr>
                    <w:top w:val="none" w:sz="0" w:space="0" w:color="auto"/>
                    <w:left w:val="none" w:sz="0" w:space="0" w:color="auto"/>
                    <w:bottom w:val="none" w:sz="0" w:space="0" w:color="auto"/>
                    <w:right w:val="none" w:sz="0" w:space="0" w:color="auto"/>
                  </w:divBdr>
                </w:div>
                <w:div w:id="9056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148279">
          <w:marLeft w:val="0"/>
          <w:marRight w:val="0"/>
          <w:marTop w:val="0"/>
          <w:marBottom w:val="0"/>
          <w:divBdr>
            <w:top w:val="none" w:sz="0" w:space="0" w:color="auto"/>
            <w:left w:val="none" w:sz="0" w:space="0" w:color="auto"/>
            <w:bottom w:val="none" w:sz="0" w:space="0" w:color="auto"/>
            <w:right w:val="none" w:sz="0" w:space="0" w:color="auto"/>
          </w:divBdr>
          <w:divsChild>
            <w:div w:id="1938756353">
              <w:marLeft w:val="0"/>
              <w:marRight w:val="0"/>
              <w:marTop w:val="0"/>
              <w:marBottom w:val="0"/>
              <w:divBdr>
                <w:top w:val="none" w:sz="0" w:space="0" w:color="auto"/>
                <w:left w:val="none" w:sz="0" w:space="0" w:color="auto"/>
                <w:bottom w:val="none" w:sz="0" w:space="0" w:color="auto"/>
                <w:right w:val="none" w:sz="0" w:space="0" w:color="auto"/>
              </w:divBdr>
            </w:div>
            <w:div w:id="1435785569">
              <w:marLeft w:val="0"/>
              <w:marRight w:val="0"/>
              <w:marTop w:val="0"/>
              <w:marBottom w:val="0"/>
              <w:divBdr>
                <w:top w:val="none" w:sz="0" w:space="0" w:color="auto"/>
                <w:left w:val="none" w:sz="0" w:space="0" w:color="auto"/>
                <w:bottom w:val="none" w:sz="0" w:space="0" w:color="auto"/>
                <w:right w:val="none" w:sz="0" w:space="0" w:color="auto"/>
              </w:divBdr>
              <w:divsChild>
                <w:div w:id="306672506">
                  <w:marLeft w:val="0"/>
                  <w:marRight w:val="0"/>
                  <w:marTop w:val="0"/>
                  <w:marBottom w:val="0"/>
                  <w:divBdr>
                    <w:top w:val="none" w:sz="0" w:space="0" w:color="auto"/>
                    <w:left w:val="none" w:sz="0" w:space="0" w:color="auto"/>
                    <w:bottom w:val="none" w:sz="0" w:space="0" w:color="auto"/>
                    <w:right w:val="none" w:sz="0" w:space="0" w:color="auto"/>
                  </w:divBdr>
                </w:div>
                <w:div w:id="653070056">
                  <w:marLeft w:val="0"/>
                  <w:marRight w:val="0"/>
                  <w:marTop w:val="0"/>
                  <w:marBottom w:val="0"/>
                  <w:divBdr>
                    <w:top w:val="none" w:sz="0" w:space="0" w:color="auto"/>
                    <w:left w:val="none" w:sz="0" w:space="0" w:color="auto"/>
                    <w:bottom w:val="none" w:sz="0" w:space="0" w:color="auto"/>
                    <w:right w:val="none" w:sz="0" w:space="0" w:color="auto"/>
                  </w:divBdr>
                </w:div>
              </w:divsChild>
            </w:div>
            <w:div w:id="1934505262">
              <w:marLeft w:val="0"/>
              <w:marRight w:val="0"/>
              <w:marTop w:val="0"/>
              <w:marBottom w:val="0"/>
              <w:divBdr>
                <w:top w:val="none" w:sz="0" w:space="0" w:color="auto"/>
                <w:left w:val="none" w:sz="0" w:space="0" w:color="auto"/>
                <w:bottom w:val="none" w:sz="0" w:space="0" w:color="auto"/>
                <w:right w:val="none" w:sz="0" w:space="0" w:color="auto"/>
              </w:divBdr>
              <w:divsChild>
                <w:div w:id="2011633831">
                  <w:marLeft w:val="0"/>
                  <w:marRight w:val="0"/>
                  <w:marTop w:val="0"/>
                  <w:marBottom w:val="0"/>
                  <w:divBdr>
                    <w:top w:val="none" w:sz="0" w:space="0" w:color="auto"/>
                    <w:left w:val="none" w:sz="0" w:space="0" w:color="auto"/>
                    <w:bottom w:val="none" w:sz="0" w:space="0" w:color="auto"/>
                    <w:right w:val="none" w:sz="0" w:space="0" w:color="auto"/>
                  </w:divBdr>
                </w:div>
                <w:div w:id="1064909748">
                  <w:marLeft w:val="0"/>
                  <w:marRight w:val="0"/>
                  <w:marTop w:val="0"/>
                  <w:marBottom w:val="0"/>
                  <w:divBdr>
                    <w:top w:val="none" w:sz="0" w:space="0" w:color="auto"/>
                    <w:left w:val="none" w:sz="0" w:space="0" w:color="auto"/>
                    <w:bottom w:val="none" w:sz="0" w:space="0" w:color="auto"/>
                    <w:right w:val="none" w:sz="0" w:space="0" w:color="auto"/>
                  </w:divBdr>
                </w:div>
              </w:divsChild>
            </w:div>
            <w:div w:id="538015172">
              <w:marLeft w:val="0"/>
              <w:marRight w:val="0"/>
              <w:marTop w:val="0"/>
              <w:marBottom w:val="0"/>
              <w:divBdr>
                <w:top w:val="none" w:sz="0" w:space="0" w:color="auto"/>
                <w:left w:val="none" w:sz="0" w:space="0" w:color="auto"/>
                <w:bottom w:val="none" w:sz="0" w:space="0" w:color="auto"/>
                <w:right w:val="none" w:sz="0" w:space="0" w:color="auto"/>
              </w:divBdr>
              <w:divsChild>
                <w:div w:id="1172833810">
                  <w:marLeft w:val="0"/>
                  <w:marRight w:val="0"/>
                  <w:marTop w:val="0"/>
                  <w:marBottom w:val="0"/>
                  <w:divBdr>
                    <w:top w:val="none" w:sz="0" w:space="0" w:color="auto"/>
                    <w:left w:val="none" w:sz="0" w:space="0" w:color="auto"/>
                    <w:bottom w:val="none" w:sz="0" w:space="0" w:color="auto"/>
                    <w:right w:val="none" w:sz="0" w:space="0" w:color="auto"/>
                  </w:divBdr>
                </w:div>
                <w:div w:id="2072772956">
                  <w:marLeft w:val="0"/>
                  <w:marRight w:val="0"/>
                  <w:marTop w:val="0"/>
                  <w:marBottom w:val="0"/>
                  <w:divBdr>
                    <w:top w:val="none" w:sz="0" w:space="0" w:color="auto"/>
                    <w:left w:val="none" w:sz="0" w:space="0" w:color="auto"/>
                    <w:bottom w:val="none" w:sz="0" w:space="0" w:color="auto"/>
                    <w:right w:val="none" w:sz="0" w:space="0" w:color="auto"/>
                  </w:divBdr>
                </w:div>
              </w:divsChild>
            </w:div>
            <w:div w:id="388186416">
              <w:marLeft w:val="0"/>
              <w:marRight w:val="0"/>
              <w:marTop w:val="0"/>
              <w:marBottom w:val="0"/>
              <w:divBdr>
                <w:top w:val="none" w:sz="0" w:space="0" w:color="auto"/>
                <w:left w:val="none" w:sz="0" w:space="0" w:color="auto"/>
                <w:bottom w:val="none" w:sz="0" w:space="0" w:color="auto"/>
                <w:right w:val="none" w:sz="0" w:space="0" w:color="auto"/>
              </w:divBdr>
              <w:divsChild>
                <w:div w:id="69039618">
                  <w:marLeft w:val="0"/>
                  <w:marRight w:val="0"/>
                  <w:marTop w:val="0"/>
                  <w:marBottom w:val="0"/>
                  <w:divBdr>
                    <w:top w:val="none" w:sz="0" w:space="0" w:color="auto"/>
                    <w:left w:val="none" w:sz="0" w:space="0" w:color="auto"/>
                    <w:bottom w:val="none" w:sz="0" w:space="0" w:color="auto"/>
                    <w:right w:val="none" w:sz="0" w:space="0" w:color="auto"/>
                  </w:divBdr>
                </w:div>
                <w:div w:id="1472791106">
                  <w:marLeft w:val="0"/>
                  <w:marRight w:val="0"/>
                  <w:marTop w:val="0"/>
                  <w:marBottom w:val="0"/>
                  <w:divBdr>
                    <w:top w:val="none" w:sz="0" w:space="0" w:color="auto"/>
                    <w:left w:val="none" w:sz="0" w:space="0" w:color="auto"/>
                    <w:bottom w:val="none" w:sz="0" w:space="0" w:color="auto"/>
                    <w:right w:val="none" w:sz="0" w:space="0" w:color="auto"/>
                  </w:divBdr>
                </w:div>
              </w:divsChild>
            </w:div>
            <w:div w:id="716394125">
              <w:marLeft w:val="0"/>
              <w:marRight w:val="0"/>
              <w:marTop w:val="0"/>
              <w:marBottom w:val="0"/>
              <w:divBdr>
                <w:top w:val="none" w:sz="0" w:space="0" w:color="auto"/>
                <w:left w:val="none" w:sz="0" w:space="0" w:color="auto"/>
                <w:bottom w:val="none" w:sz="0" w:space="0" w:color="auto"/>
                <w:right w:val="none" w:sz="0" w:space="0" w:color="auto"/>
              </w:divBdr>
              <w:divsChild>
                <w:div w:id="1714619557">
                  <w:marLeft w:val="0"/>
                  <w:marRight w:val="0"/>
                  <w:marTop w:val="0"/>
                  <w:marBottom w:val="0"/>
                  <w:divBdr>
                    <w:top w:val="none" w:sz="0" w:space="0" w:color="auto"/>
                    <w:left w:val="none" w:sz="0" w:space="0" w:color="auto"/>
                    <w:bottom w:val="none" w:sz="0" w:space="0" w:color="auto"/>
                    <w:right w:val="none" w:sz="0" w:space="0" w:color="auto"/>
                  </w:divBdr>
                </w:div>
                <w:div w:id="1175270875">
                  <w:marLeft w:val="0"/>
                  <w:marRight w:val="0"/>
                  <w:marTop w:val="0"/>
                  <w:marBottom w:val="0"/>
                  <w:divBdr>
                    <w:top w:val="none" w:sz="0" w:space="0" w:color="auto"/>
                    <w:left w:val="none" w:sz="0" w:space="0" w:color="auto"/>
                    <w:bottom w:val="none" w:sz="0" w:space="0" w:color="auto"/>
                    <w:right w:val="none" w:sz="0" w:space="0" w:color="auto"/>
                  </w:divBdr>
                </w:div>
              </w:divsChild>
            </w:div>
            <w:div w:id="386874625">
              <w:marLeft w:val="0"/>
              <w:marRight w:val="0"/>
              <w:marTop w:val="0"/>
              <w:marBottom w:val="0"/>
              <w:divBdr>
                <w:top w:val="none" w:sz="0" w:space="0" w:color="auto"/>
                <w:left w:val="none" w:sz="0" w:space="0" w:color="auto"/>
                <w:bottom w:val="none" w:sz="0" w:space="0" w:color="auto"/>
                <w:right w:val="none" w:sz="0" w:space="0" w:color="auto"/>
              </w:divBdr>
              <w:divsChild>
                <w:div w:id="376318604">
                  <w:marLeft w:val="0"/>
                  <w:marRight w:val="0"/>
                  <w:marTop w:val="0"/>
                  <w:marBottom w:val="0"/>
                  <w:divBdr>
                    <w:top w:val="none" w:sz="0" w:space="0" w:color="auto"/>
                    <w:left w:val="none" w:sz="0" w:space="0" w:color="auto"/>
                    <w:bottom w:val="none" w:sz="0" w:space="0" w:color="auto"/>
                    <w:right w:val="none" w:sz="0" w:space="0" w:color="auto"/>
                  </w:divBdr>
                </w:div>
                <w:div w:id="14330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18555">
          <w:marLeft w:val="0"/>
          <w:marRight w:val="0"/>
          <w:marTop w:val="0"/>
          <w:marBottom w:val="0"/>
          <w:divBdr>
            <w:top w:val="none" w:sz="0" w:space="0" w:color="auto"/>
            <w:left w:val="none" w:sz="0" w:space="0" w:color="auto"/>
            <w:bottom w:val="none" w:sz="0" w:space="0" w:color="auto"/>
            <w:right w:val="none" w:sz="0" w:space="0" w:color="auto"/>
          </w:divBdr>
          <w:divsChild>
            <w:div w:id="100496528">
              <w:marLeft w:val="0"/>
              <w:marRight w:val="0"/>
              <w:marTop w:val="0"/>
              <w:marBottom w:val="0"/>
              <w:divBdr>
                <w:top w:val="none" w:sz="0" w:space="0" w:color="auto"/>
                <w:left w:val="none" w:sz="0" w:space="0" w:color="auto"/>
                <w:bottom w:val="none" w:sz="0" w:space="0" w:color="auto"/>
                <w:right w:val="none" w:sz="0" w:space="0" w:color="auto"/>
              </w:divBdr>
            </w:div>
            <w:div w:id="548495721">
              <w:marLeft w:val="0"/>
              <w:marRight w:val="0"/>
              <w:marTop w:val="0"/>
              <w:marBottom w:val="0"/>
              <w:divBdr>
                <w:top w:val="none" w:sz="0" w:space="0" w:color="auto"/>
                <w:left w:val="none" w:sz="0" w:space="0" w:color="auto"/>
                <w:bottom w:val="none" w:sz="0" w:space="0" w:color="auto"/>
                <w:right w:val="none" w:sz="0" w:space="0" w:color="auto"/>
              </w:divBdr>
              <w:divsChild>
                <w:div w:id="1956473180">
                  <w:marLeft w:val="0"/>
                  <w:marRight w:val="0"/>
                  <w:marTop w:val="0"/>
                  <w:marBottom w:val="0"/>
                  <w:divBdr>
                    <w:top w:val="none" w:sz="0" w:space="0" w:color="auto"/>
                    <w:left w:val="none" w:sz="0" w:space="0" w:color="auto"/>
                    <w:bottom w:val="none" w:sz="0" w:space="0" w:color="auto"/>
                    <w:right w:val="none" w:sz="0" w:space="0" w:color="auto"/>
                  </w:divBdr>
                </w:div>
                <w:div w:id="306128993">
                  <w:marLeft w:val="0"/>
                  <w:marRight w:val="0"/>
                  <w:marTop w:val="0"/>
                  <w:marBottom w:val="0"/>
                  <w:divBdr>
                    <w:top w:val="none" w:sz="0" w:space="0" w:color="auto"/>
                    <w:left w:val="none" w:sz="0" w:space="0" w:color="auto"/>
                    <w:bottom w:val="none" w:sz="0" w:space="0" w:color="auto"/>
                    <w:right w:val="none" w:sz="0" w:space="0" w:color="auto"/>
                  </w:divBdr>
                </w:div>
              </w:divsChild>
            </w:div>
            <w:div w:id="1241256642">
              <w:marLeft w:val="0"/>
              <w:marRight w:val="0"/>
              <w:marTop w:val="0"/>
              <w:marBottom w:val="0"/>
              <w:divBdr>
                <w:top w:val="none" w:sz="0" w:space="0" w:color="auto"/>
                <w:left w:val="none" w:sz="0" w:space="0" w:color="auto"/>
                <w:bottom w:val="none" w:sz="0" w:space="0" w:color="auto"/>
                <w:right w:val="none" w:sz="0" w:space="0" w:color="auto"/>
              </w:divBdr>
              <w:divsChild>
                <w:div w:id="274868891">
                  <w:marLeft w:val="0"/>
                  <w:marRight w:val="0"/>
                  <w:marTop w:val="0"/>
                  <w:marBottom w:val="0"/>
                  <w:divBdr>
                    <w:top w:val="none" w:sz="0" w:space="0" w:color="auto"/>
                    <w:left w:val="none" w:sz="0" w:space="0" w:color="auto"/>
                    <w:bottom w:val="none" w:sz="0" w:space="0" w:color="auto"/>
                    <w:right w:val="none" w:sz="0" w:space="0" w:color="auto"/>
                  </w:divBdr>
                </w:div>
                <w:div w:id="48649224">
                  <w:marLeft w:val="0"/>
                  <w:marRight w:val="0"/>
                  <w:marTop w:val="0"/>
                  <w:marBottom w:val="0"/>
                  <w:divBdr>
                    <w:top w:val="none" w:sz="0" w:space="0" w:color="auto"/>
                    <w:left w:val="none" w:sz="0" w:space="0" w:color="auto"/>
                    <w:bottom w:val="none" w:sz="0" w:space="0" w:color="auto"/>
                    <w:right w:val="none" w:sz="0" w:space="0" w:color="auto"/>
                  </w:divBdr>
                </w:div>
              </w:divsChild>
            </w:div>
            <w:div w:id="1765110940">
              <w:marLeft w:val="0"/>
              <w:marRight w:val="0"/>
              <w:marTop w:val="0"/>
              <w:marBottom w:val="0"/>
              <w:divBdr>
                <w:top w:val="none" w:sz="0" w:space="0" w:color="auto"/>
                <w:left w:val="none" w:sz="0" w:space="0" w:color="auto"/>
                <w:bottom w:val="none" w:sz="0" w:space="0" w:color="auto"/>
                <w:right w:val="none" w:sz="0" w:space="0" w:color="auto"/>
              </w:divBdr>
              <w:divsChild>
                <w:div w:id="826939869">
                  <w:marLeft w:val="0"/>
                  <w:marRight w:val="0"/>
                  <w:marTop w:val="0"/>
                  <w:marBottom w:val="0"/>
                  <w:divBdr>
                    <w:top w:val="none" w:sz="0" w:space="0" w:color="auto"/>
                    <w:left w:val="none" w:sz="0" w:space="0" w:color="auto"/>
                    <w:bottom w:val="none" w:sz="0" w:space="0" w:color="auto"/>
                    <w:right w:val="none" w:sz="0" w:space="0" w:color="auto"/>
                  </w:divBdr>
                </w:div>
                <w:div w:id="1437016149">
                  <w:marLeft w:val="0"/>
                  <w:marRight w:val="0"/>
                  <w:marTop w:val="0"/>
                  <w:marBottom w:val="0"/>
                  <w:divBdr>
                    <w:top w:val="none" w:sz="0" w:space="0" w:color="auto"/>
                    <w:left w:val="none" w:sz="0" w:space="0" w:color="auto"/>
                    <w:bottom w:val="none" w:sz="0" w:space="0" w:color="auto"/>
                    <w:right w:val="none" w:sz="0" w:space="0" w:color="auto"/>
                  </w:divBdr>
                </w:div>
              </w:divsChild>
            </w:div>
            <w:div w:id="326134918">
              <w:marLeft w:val="0"/>
              <w:marRight w:val="0"/>
              <w:marTop w:val="0"/>
              <w:marBottom w:val="0"/>
              <w:divBdr>
                <w:top w:val="none" w:sz="0" w:space="0" w:color="auto"/>
                <w:left w:val="none" w:sz="0" w:space="0" w:color="auto"/>
                <w:bottom w:val="none" w:sz="0" w:space="0" w:color="auto"/>
                <w:right w:val="none" w:sz="0" w:space="0" w:color="auto"/>
              </w:divBdr>
              <w:divsChild>
                <w:div w:id="1005867535">
                  <w:marLeft w:val="0"/>
                  <w:marRight w:val="0"/>
                  <w:marTop w:val="0"/>
                  <w:marBottom w:val="0"/>
                  <w:divBdr>
                    <w:top w:val="none" w:sz="0" w:space="0" w:color="auto"/>
                    <w:left w:val="none" w:sz="0" w:space="0" w:color="auto"/>
                    <w:bottom w:val="none" w:sz="0" w:space="0" w:color="auto"/>
                    <w:right w:val="none" w:sz="0" w:space="0" w:color="auto"/>
                  </w:divBdr>
                </w:div>
                <w:div w:id="599027103">
                  <w:marLeft w:val="0"/>
                  <w:marRight w:val="0"/>
                  <w:marTop w:val="0"/>
                  <w:marBottom w:val="0"/>
                  <w:divBdr>
                    <w:top w:val="none" w:sz="0" w:space="0" w:color="auto"/>
                    <w:left w:val="none" w:sz="0" w:space="0" w:color="auto"/>
                    <w:bottom w:val="none" w:sz="0" w:space="0" w:color="auto"/>
                    <w:right w:val="none" w:sz="0" w:space="0" w:color="auto"/>
                  </w:divBdr>
                </w:div>
              </w:divsChild>
            </w:div>
            <w:div w:id="837230112">
              <w:marLeft w:val="0"/>
              <w:marRight w:val="0"/>
              <w:marTop w:val="0"/>
              <w:marBottom w:val="0"/>
              <w:divBdr>
                <w:top w:val="none" w:sz="0" w:space="0" w:color="auto"/>
                <w:left w:val="none" w:sz="0" w:space="0" w:color="auto"/>
                <w:bottom w:val="none" w:sz="0" w:space="0" w:color="auto"/>
                <w:right w:val="none" w:sz="0" w:space="0" w:color="auto"/>
              </w:divBdr>
              <w:divsChild>
                <w:div w:id="2068456752">
                  <w:marLeft w:val="0"/>
                  <w:marRight w:val="0"/>
                  <w:marTop w:val="0"/>
                  <w:marBottom w:val="0"/>
                  <w:divBdr>
                    <w:top w:val="none" w:sz="0" w:space="0" w:color="auto"/>
                    <w:left w:val="none" w:sz="0" w:space="0" w:color="auto"/>
                    <w:bottom w:val="none" w:sz="0" w:space="0" w:color="auto"/>
                    <w:right w:val="none" w:sz="0" w:space="0" w:color="auto"/>
                  </w:divBdr>
                </w:div>
                <w:div w:id="728069166">
                  <w:marLeft w:val="0"/>
                  <w:marRight w:val="0"/>
                  <w:marTop w:val="0"/>
                  <w:marBottom w:val="0"/>
                  <w:divBdr>
                    <w:top w:val="none" w:sz="0" w:space="0" w:color="auto"/>
                    <w:left w:val="none" w:sz="0" w:space="0" w:color="auto"/>
                    <w:bottom w:val="none" w:sz="0" w:space="0" w:color="auto"/>
                    <w:right w:val="none" w:sz="0" w:space="0" w:color="auto"/>
                  </w:divBdr>
                </w:div>
              </w:divsChild>
            </w:div>
            <w:div w:id="1790052363">
              <w:marLeft w:val="0"/>
              <w:marRight w:val="0"/>
              <w:marTop w:val="0"/>
              <w:marBottom w:val="0"/>
              <w:divBdr>
                <w:top w:val="none" w:sz="0" w:space="0" w:color="auto"/>
                <w:left w:val="none" w:sz="0" w:space="0" w:color="auto"/>
                <w:bottom w:val="none" w:sz="0" w:space="0" w:color="auto"/>
                <w:right w:val="none" w:sz="0" w:space="0" w:color="auto"/>
              </w:divBdr>
              <w:divsChild>
                <w:div w:id="1397895818">
                  <w:marLeft w:val="0"/>
                  <w:marRight w:val="0"/>
                  <w:marTop w:val="0"/>
                  <w:marBottom w:val="0"/>
                  <w:divBdr>
                    <w:top w:val="none" w:sz="0" w:space="0" w:color="auto"/>
                    <w:left w:val="none" w:sz="0" w:space="0" w:color="auto"/>
                    <w:bottom w:val="none" w:sz="0" w:space="0" w:color="auto"/>
                    <w:right w:val="none" w:sz="0" w:space="0" w:color="auto"/>
                  </w:divBdr>
                </w:div>
                <w:div w:id="1822191673">
                  <w:marLeft w:val="0"/>
                  <w:marRight w:val="0"/>
                  <w:marTop w:val="0"/>
                  <w:marBottom w:val="0"/>
                  <w:divBdr>
                    <w:top w:val="none" w:sz="0" w:space="0" w:color="auto"/>
                    <w:left w:val="none" w:sz="0" w:space="0" w:color="auto"/>
                    <w:bottom w:val="none" w:sz="0" w:space="0" w:color="auto"/>
                    <w:right w:val="none" w:sz="0" w:space="0" w:color="auto"/>
                  </w:divBdr>
                </w:div>
              </w:divsChild>
            </w:div>
            <w:div w:id="1995139671">
              <w:marLeft w:val="0"/>
              <w:marRight w:val="0"/>
              <w:marTop w:val="0"/>
              <w:marBottom w:val="0"/>
              <w:divBdr>
                <w:top w:val="none" w:sz="0" w:space="0" w:color="auto"/>
                <w:left w:val="none" w:sz="0" w:space="0" w:color="auto"/>
                <w:bottom w:val="none" w:sz="0" w:space="0" w:color="auto"/>
                <w:right w:val="none" w:sz="0" w:space="0" w:color="auto"/>
              </w:divBdr>
              <w:divsChild>
                <w:div w:id="511070419">
                  <w:marLeft w:val="0"/>
                  <w:marRight w:val="0"/>
                  <w:marTop w:val="0"/>
                  <w:marBottom w:val="0"/>
                  <w:divBdr>
                    <w:top w:val="none" w:sz="0" w:space="0" w:color="auto"/>
                    <w:left w:val="none" w:sz="0" w:space="0" w:color="auto"/>
                    <w:bottom w:val="none" w:sz="0" w:space="0" w:color="auto"/>
                    <w:right w:val="none" w:sz="0" w:space="0" w:color="auto"/>
                  </w:divBdr>
                </w:div>
                <w:div w:id="1207335264">
                  <w:marLeft w:val="0"/>
                  <w:marRight w:val="0"/>
                  <w:marTop w:val="0"/>
                  <w:marBottom w:val="0"/>
                  <w:divBdr>
                    <w:top w:val="none" w:sz="0" w:space="0" w:color="auto"/>
                    <w:left w:val="none" w:sz="0" w:space="0" w:color="auto"/>
                    <w:bottom w:val="none" w:sz="0" w:space="0" w:color="auto"/>
                    <w:right w:val="none" w:sz="0" w:space="0" w:color="auto"/>
                  </w:divBdr>
                </w:div>
              </w:divsChild>
            </w:div>
            <w:div w:id="64692358">
              <w:marLeft w:val="0"/>
              <w:marRight w:val="0"/>
              <w:marTop w:val="0"/>
              <w:marBottom w:val="0"/>
              <w:divBdr>
                <w:top w:val="none" w:sz="0" w:space="0" w:color="auto"/>
                <w:left w:val="none" w:sz="0" w:space="0" w:color="auto"/>
                <w:bottom w:val="none" w:sz="0" w:space="0" w:color="auto"/>
                <w:right w:val="none" w:sz="0" w:space="0" w:color="auto"/>
              </w:divBdr>
              <w:divsChild>
                <w:div w:id="593780423">
                  <w:marLeft w:val="0"/>
                  <w:marRight w:val="0"/>
                  <w:marTop w:val="0"/>
                  <w:marBottom w:val="0"/>
                  <w:divBdr>
                    <w:top w:val="none" w:sz="0" w:space="0" w:color="auto"/>
                    <w:left w:val="none" w:sz="0" w:space="0" w:color="auto"/>
                    <w:bottom w:val="none" w:sz="0" w:space="0" w:color="auto"/>
                    <w:right w:val="none" w:sz="0" w:space="0" w:color="auto"/>
                  </w:divBdr>
                </w:div>
                <w:div w:id="522206225">
                  <w:marLeft w:val="0"/>
                  <w:marRight w:val="0"/>
                  <w:marTop w:val="0"/>
                  <w:marBottom w:val="0"/>
                  <w:divBdr>
                    <w:top w:val="none" w:sz="0" w:space="0" w:color="auto"/>
                    <w:left w:val="none" w:sz="0" w:space="0" w:color="auto"/>
                    <w:bottom w:val="none" w:sz="0" w:space="0" w:color="auto"/>
                    <w:right w:val="none" w:sz="0" w:space="0" w:color="auto"/>
                  </w:divBdr>
                </w:div>
              </w:divsChild>
            </w:div>
            <w:div w:id="1002127146">
              <w:marLeft w:val="0"/>
              <w:marRight w:val="0"/>
              <w:marTop w:val="0"/>
              <w:marBottom w:val="0"/>
              <w:divBdr>
                <w:top w:val="none" w:sz="0" w:space="0" w:color="auto"/>
                <w:left w:val="none" w:sz="0" w:space="0" w:color="auto"/>
                <w:bottom w:val="none" w:sz="0" w:space="0" w:color="auto"/>
                <w:right w:val="none" w:sz="0" w:space="0" w:color="auto"/>
              </w:divBdr>
              <w:divsChild>
                <w:div w:id="1176725620">
                  <w:marLeft w:val="0"/>
                  <w:marRight w:val="0"/>
                  <w:marTop w:val="0"/>
                  <w:marBottom w:val="0"/>
                  <w:divBdr>
                    <w:top w:val="none" w:sz="0" w:space="0" w:color="auto"/>
                    <w:left w:val="none" w:sz="0" w:space="0" w:color="auto"/>
                    <w:bottom w:val="none" w:sz="0" w:space="0" w:color="auto"/>
                    <w:right w:val="none" w:sz="0" w:space="0" w:color="auto"/>
                  </w:divBdr>
                </w:div>
                <w:div w:id="1120105225">
                  <w:marLeft w:val="0"/>
                  <w:marRight w:val="0"/>
                  <w:marTop w:val="0"/>
                  <w:marBottom w:val="0"/>
                  <w:divBdr>
                    <w:top w:val="none" w:sz="0" w:space="0" w:color="auto"/>
                    <w:left w:val="none" w:sz="0" w:space="0" w:color="auto"/>
                    <w:bottom w:val="none" w:sz="0" w:space="0" w:color="auto"/>
                    <w:right w:val="none" w:sz="0" w:space="0" w:color="auto"/>
                  </w:divBdr>
                </w:div>
              </w:divsChild>
            </w:div>
            <w:div w:id="527451430">
              <w:marLeft w:val="0"/>
              <w:marRight w:val="0"/>
              <w:marTop w:val="0"/>
              <w:marBottom w:val="0"/>
              <w:divBdr>
                <w:top w:val="none" w:sz="0" w:space="0" w:color="auto"/>
                <w:left w:val="none" w:sz="0" w:space="0" w:color="auto"/>
                <w:bottom w:val="none" w:sz="0" w:space="0" w:color="auto"/>
                <w:right w:val="none" w:sz="0" w:space="0" w:color="auto"/>
              </w:divBdr>
              <w:divsChild>
                <w:div w:id="915239589">
                  <w:marLeft w:val="0"/>
                  <w:marRight w:val="0"/>
                  <w:marTop w:val="0"/>
                  <w:marBottom w:val="0"/>
                  <w:divBdr>
                    <w:top w:val="none" w:sz="0" w:space="0" w:color="auto"/>
                    <w:left w:val="none" w:sz="0" w:space="0" w:color="auto"/>
                    <w:bottom w:val="none" w:sz="0" w:space="0" w:color="auto"/>
                    <w:right w:val="none" w:sz="0" w:space="0" w:color="auto"/>
                  </w:divBdr>
                </w:div>
                <w:div w:id="1134568097">
                  <w:marLeft w:val="0"/>
                  <w:marRight w:val="0"/>
                  <w:marTop w:val="0"/>
                  <w:marBottom w:val="0"/>
                  <w:divBdr>
                    <w:top w:val="none" w:sz="0" w:space="0" w:color="auto"/>
                    <w:left w:val="none" w:sz="0" w:space="0" w:color="auto"/>
                    <w:bottom w:val="none" w:sz="0" w:space="0" w:color="auto"/>
                    <w:right w:val="none" w:sz="0" w:space="0" w:color="auto"/>
                  </w:divBdr>
                </w:div>
              </w:divsChild>
            </w:div>
            <w:div w:id="848561847">
              <w:marLeft w:val="0"/>
              <w:marRight w:val="0"/>
              <w:marTop w:val="0"/>
              <w:marBottom w:val="0"/>
              <w:divBdr>
                <w:top w:val="none" w:sz="0" w:space="0" w:color="auto"/>
                <w:left w:val="none" w:sz="0" w:space="0" w:color="auto"/>
                <w:bottom w:val="none" w:sz="0" w:space="0" w:color="auto"/>
                <w:right w:val="none" w:sz="0" w:space="0" w:color="auto"/>
              </w:divBdr>
              <w:divsChild>
                <w:div w:id="1701737489">
                  <w:marLeft w:val="0"/>
                  <w:marRight w:val="0"/>
                  <w:marTop w:val="0"/>
                  <w:marBottom w:val="0"/>
                  <w:divBdr>
                    <w:top w:val="none" w:sz="0" w:space="0" w:color="auto"/>
                    <w:left w:val="none" w:sz="0" w:space="0" w:color="auto"/>
                    <w:bottom w:val="none" w:sz="0" w:space="0" w:color="auto"/>
                    <w:right w:val="none" w:sz="0" w:space="0" w:color="auto"/>
                  </w:divBdr>
                </w:div>
                <w:div w:id="1455708071">
                  <w:marLeft w:val="0"/>
                  <w:marRight w:val="0"/>
                  <w:marTop w:val="0"/>
                  <w:marBottom w:val="0"/>
                  <w:divBdr>
                    <w:top w:val="none" w:sz="0" w:space="0" w:color="auto"/>
                    <w:left w:val="none" w:sz="0" w:space="0" w:color="auto"/>
                    <w:bottom w:val="none" w:sz="0" w:space="0" w:color="auto"/>
                    <w:right w:val="none" w:sz="0" w:space="0" w:color="auto"/>
                  </w:divBdr>
                </w:div>
              </w:divsChild>
            </w:div>
            <w:div w:id="509881467">
              <w:marLeft w:val="0"/>
              <w:marRight w:val="0"/>
              <w:marTop w:val="0"/>
              <w:marBottom w:val="0"/>
              <w:divBdr>
                <w:top w:val="none" w:sz="0" w:space="0" w:color="auto"/>
                <w:left w:val="none" w:sz="0" w:space="0" w:color="auto"/>
                <w:bottom w:val="none" w:sz="0" w:space="0" w:color="auto"/>
                <w:right w:val="none" w:sz="0" w:space="0" w:color="auto"/>
              </w:divBdr>
              <w:divsChild>
                <w:div w:id="915093410">
                  <w:marLeft w:val="0"/>
                  <w:marRight w:val="0"/>
                  <w:marTop w:val="0"/>
                  <w:marBottom w:val="0"/>
                  <w:divBdr>
                    <w:top w:val="none" w:sz="0" w:space="0" w:color="auto"/>
                    <w:left w:val="none" w:sz="0" w:space="0" w:color="auto"/>
                    <w:bottom w:val="none" w:sz="0" w:space="0" w:color="auto"/>
                    <w:right w:val="none" w:sz="0" w:space="0" w:color="auto"/>
                  </w:divBdr>
                </w:div>
                <w:div w:id="1598247899">
                  <w:marLeft w:val="0"/>
                  <w:marRight w:val="0"/>
                  <w:marTop w:val="0"/>
                  <w:marBottom w:val="0"/>
                  <w:divBdr>
                    <w:top w:val="none" w:sz="0" w:space="0" w:color="auto"/>
                    <w:left w:val="none" w:sz="0" w:space="0" w:color="auto"/>
                    <w:bottom w:val="none" w:sz="0" w:space="0" w:color="auto"/>
                    <w:right w:val="none" w:sz="0" w:space="0" w:color="auto"/>
                  </w:divBdr>
                </w:div>
              </w:divsChild>
            </w:div>
            <w:div w:id="1734697116">
              <w:marLeft w:val="0"/>
              <w:marRight w:val="0"/>
              <w:marTop w:val="0"/>
              <w:marBottom w:val="0"/>
              <w:divBdr>
                <w:top w:val="none" w:sz="0" w:space="0" w:color="auto"/>
                <w:left w:val="none" w:sz="0" w:space="0" w:color="auto"/>
                <w:bottom w:val="none" w:sz="0" w:space="0" w:color="auto"/>
                <w:right w:val="none" w:sz="0" w:space="0" w:color="auto"/>
              </w:divBdr>
              <w:divsChild>
                <w:div w:id="2000185594">
                  <w:marLeft w:val="0"/>
                  <w:marRight w:val="0"/>
                  <w:marTop w:val="0"/>
                  <w:marBottom w:val="0"/>
                  <w:divBdr>
                    <w:top w:val="none" w:sz="0" w:space="0" w:color="auto"/>
                    <w:left w:val="none" w:sz="0" w:space="0" w:color="auto"/>
                    <w:bottom w:val="none" w:sz="0" w:space="0" w:color="auto"/>
                    <w:right w:val="none" w:sz="0" w:space="0" w:color="auto"/>
                  </w:divBdr>
                </w:div>
                <w:div w:id="1469588105">
                  <w:marLeft w:val="0"/>
                  <w:marRight w:val="0"/>
                  <w:marTop w:val="0"/>
                  <w:marBottom w:val="0"/>
                  <w:divBdr>
                    <w:top w:val="none" w:sz="0" w:space="0" w:color="auto"/>
                    <w:left w:val="none" w:sz="0" w:space="0" w:color="auto"/>
                    <w:bottom w:val="none" w:sz="0" w:space="0" w:color="auto"/>
                    <w:right w:val="none" w:sz="0" w:space="0" w:color="auto"/>
                  </w:divBdr>
                </w:div>
              </w:divsChild>
            </w:div>
            <w:div w:id="2102141518">
              <w:marLeft w:val="0"/>
              <w:marRight w:val="0"/>
              <w:marTop w:val="0"/>
              <w:marBottom w:val="0"/>
              <w:divBdr>
                <w:top w:val="none" w:sz="0" w:space="0" w:color="auto"/>
                <w:left w:val="none" w:sz="0" w:space="0" w:color="auto"/>
                <w:bottom w:val="none" w:sz="0" w:space="0" w:color="auto"/>
                <w:right w:val="none" w:sz="0" w:space="0" w:color="auto"/>
              </w:divBdr>
              <w:divsChild>
                <w:div w:id="1656959100">
                  <w:marLeft w:val="0"/>
                  <w:marRight w:val="0"/>
                  <w:marTop w:val="0"/>
                  <w:marBottom w:val="0"/>
                  <w:divBdr>
                    <w:top w:val="none" w:sz="0" w:space="0" w:color="auto"/>
                    <w:left w:val="none" w:sz="0" w:space="0" w:color="auto"/>
                    <w:bottom w:val="none" w:sz="0" w:space="0" w:color="auto"/>
                    <w:right w:val="none" w:sz="0" w:space="0" w:color="auto"/>
                  </w:divBdr>
                </w:div>
                <w:div w:id="617762298">
                  <w:marLeft w:val="0"/>
                  <w:marRight w:val="0"/>
                  <w:marTop w:val="0"/>
                  <w:marBottom w:val="0"/>
                  <w:divBdr>
                    <w:top w:val="none" w:sz="0" w:space="0" w:color="auto"/>
                    <w:left w:val="none" w:sz="0" w:space="0" w:color="auto"/>
                    <w:bottom w:val="none" w:sz="0" w:space="0" w:color="auto"/>
                    <w:right w:val="none" w:sz="0" w:space="0" w:color="auto"/>
                  </w:divBdr>
                </w:div>
              </w:divsChild>
            </w:div>
            <w:div w:id="1393700038">
              <w:marLeft w:val="0"/>
              <w:marRight w:val="0"/>
              <w:marTop w:val="0"/>
              <w:marBottom w:val="0"/>
              <w:divBdr>
                <w:top w:val="none" w:sz="0" w:space="0" w:color="auto"/>
                <w:left w:val="none" w:sz="0" w:space="0" w:color="auto"/>
                <w:bottom w:val="none" w:sz="0" w:space="0" w:color="auto"/>
                <w:right w:val="none" w:sz="0" w:space="0" w:color="auto"/>
              </w:divBdr>
              <w:divsChild>
                <w:div w:id="664630326">
                  <w:marLeft w:val="0"/>
                  <w:marRight w:val="0"/>
                  <w:marTop w:val="0"/>
                  <w:marBottom w:val="0"/>
                  <w:divBdr>
                    <w:top w:val="none" w:sz="0" w:space="0" w:color="auto"/>
                    <w:left w:val="none" w:sz="0" w:space="0" w:color="auto"/>
                    <w:bottom w:val="none" w:sz="0" w:space="0" w:color="auto"/>
                    <w:right w:val="none" w:sz="0" w:space="0" w:color="auto"/>
                  </w:divBdr>
                </w:div>
                <w:div w:id="1476684336">
                  <w:marLeft w:val="0"/>
                  <w:marRight w:val="0"/>
                  <w:marTop w:val="0"/>
                  <w:marBottom w:val="0"/>
                  <w:divBdr>
                    <w:top w:val="none" w:sz="0" w:space="0" w:color="auto"/>
                    <w:left w:val="none" w:sz="0" w:space="0" w:color="auto"/>
                    <w:bottom w:val="none" w:sz="0" w:space="0" w:color="auto"/>
                    <w:right w:val="none" w:sz="0" w:space="0" w:color="auto"/>
                  </w:divBdr>
                </w:div>
              </w:divsChild>
            </w:div>
            <w:div w:id="1939824548">
              <w:marLeft w:val="0"/>
              <w:marRight w:val="0"/>
              <w:marTop w:val="0"/>
              <w:marBottom w:val="0"/>
              <w:divBdr>
                <w:top w:val="none" w:sz="0" w:space="0" w:color="auto"/>
                <w:left w:val="none" w:sz="0" w:space="0" w:color="auto"/>
                <w:bottom w:val="none" w:sz="0" w:space="0" w:color="auto"/>
                <w:right w:val="none" w:sz="0" w:space="0" w:color="auto"/>
              </w:divBdr>
              <w:divsChild>
                <w:div w:id="716779938">
                  <w:marLeft w:val="0"/>
                  <w:marRight w:val="0"/>
                  <w:marTop w:val="0"/>
                  <w:marBottom w:val="0"/>
                  <w:divBdr>
                    <w:top w:val="none" w:sz="0" w:space="0" w:color="auto"/>
                    <w:left w:val="none" w:sz="0" w:space="0" w:color="auto"/>
                    <w:bottom w:val="none" w:sz="0" w:space="0" w:color="auto"/>
                    <w:right w:val="none" w:sz="0" w:space="0" w:color="auto"/>
                  </w:divBdr>
                </w:div>
                <w:div w:id="424690319">
                  <w:marLeft w:val="0"/>
                  <w:marRight w:val="0"/>
                  <w:marTop w:val="0"/>
                  <w:marBottom w:val="0"/>
                  <w:divBdr>
                    <w:top w:val="none" w:sz="0" w:space="0" w:color="auto"/>
                    <w:left w:val="none" w:sz="0" w:space="0" w:color="auto"/>
                    <w:bottom w:val="none" w:sz="0" w:space="0" w:color="auto"/>
                    <w:right w:val="none" w:sz="0" w:space="0" w:color="auto"/>
                  </w:divBdr>
                </w:div>
              </w:divsChild>
            </w:div>
            <w:div w:id="1551184516">
              <w:marLeft w:val="0"/>
              <w:marRight w:val="0"/>
              <w:marTop w:val="0"/>
              <w:marBottom w:val="0"/>
              <w:divBdr>
                <w:top w:val="none" w:sz="0" w:space="0" w:color="auto"/>
                <w:left w:val="none" w:sz="0" w:space="0" w:color="auto"/>
                <w:bottom w:val="none" w:sz="0" w:space="0" w:color="auto"/>
                <w:right w:val="none" w:sz="0" w:space="0" w:color="auto"/>
              </w:divBdr>
              <w:divsChild>
                <w:div w:id="896667035">
                  <w:marLeft w:val="0"/>
                  <w:marRight w:val="0"/>
                  <w:marTop w:val="0"/>
                  <w:marBottom w:val="0"/>
                  <w:divBdr>
                    <w:top w:val="none" w:sz="0" w:space="0" w:color="auto"/>
                    <w:left w:val="none" w:sz="0" w:space="0" w:color="auto"/>
                    <w:bottom w:val="none" w:sz="0" w:space="0" w:color="auto"/>
                    <w:right w:val="none" w:sz="0" w:space="0" w:color="auto"/>
                  </w:divBdr>
                </w:div>
                <w:div w:id="111824110">
                  <w:marLeft w:val="0"/>
                  <w:marRight w:val="0"/>
                  <w:marTop w:val="0"/>
                  <w:marBottom w:val="0"/>
                  <w:divBdr>
                    <w:top w:val="none" w:sz="0" w:space="0" w:color="auto"/>
                    <w:left w:val="none" w:sz="0" w:space="0" w:color="auto"/>
                    <w:bottom w:val="none" w:sz="0" w:space="0" w:color="auto"/>
                    <w:right w:val="none" w:sz="0" w:space="0" w:color="auto"/>
                  </w:divBdr>
                </w:div>
              </w:divsChild>
            </w:div>
            <w:div w:id="1319572103">
              <w:marLeft w:val="0"/>
              <w:marRight w:val="0"/>
              <w:marTop w:val="0"/>
              <w:marBottom w:val="0"/>
              <w:divBdr>
                <w:top w:val="none" w:sz="0" w:space="0" w:color="auto"/>
                <w:left w:val="none" w:sz="0" w:space="0" w:color="auto"/>
                <w:bottom w:val="none" w:sz="0" w:space="0" w:color="auto"/>
                <w:right w:val="none" w:sz="0" w:space="0" w:color="auto"/>
              </w:divBdr>
              <w:divsChild>
                <w:div w:id="43064118">
                  <w:marLeft w:val="0"/>
                  <w:marRight w:val="0"/>
                  <w:marTop w:val="0"/>
                  <w:marBottom w:val="0"/>
                  <w:divBdr>
                    <w:top w:val="none" w:sz="0" w:space="0" w:color="auto"/>
                    <w:left w:val="none" w:sz="0" w:space="0" w:color="auto"/>
                    <w:bottom w:val="none" w:sz="0" w:space="0" w:color="auto"/>
                    <w:right w:val="none" w:sz="0" w:space="0" w:color="auto"/>
                  </w:divBdr>
                </w:div>
                <w:div w:id="2146853850">
                  <w:marLeft w:val="0"/>
                  <w:marRight w:val="0"/>
                  <w:marTop w:val="0"/>
                  <w:marBottom w:val="0"/>
                  <w:divBdr>
                    <w:top w:val="none" w:sz="0" w:space="0" w:color="auto"/>
                    <w:left w:val="none" w:sz="0" w:space="0" w:color="auto"/>
                    <w:bottom w:val="none" w:sz="0" w:space="0" w:color="auto"/>
                    <w:right w:val="none" w:sz="0" w:space="0" w:color="auto"/>
                  </w:divBdr>
                </w:div>
              </w:divsChild>
            </w:div>
            <w:div w:id="167673133">
              <w:marLeft w:val="0"/>
              <w:marRight w:val="0"/>
              <w:marTop w:val="0"/>
              <w:marBottom w:val="0"/>
              <w:divBdr>
                <w:top w:val="none" w:sz="0" w:space="0" w:color="auto"/>
                <w:left w:val="none" w:sz="0" w:space="0" w:color="auto"/>
                <w:bottom w:val="none" w:sz="0" w:space="0" w:color="auto"/>
                <w:right w:val="none" w:sz="0" w:space="0" w:color="auto"/>
              </w:divBdr>
              <w:divsChild>
                <w:div w:id="1529490707">
                  <w:marLeft w:val="0"/>
                  <w:marRight w:val="0"/>
                  <w:marTop w:val="0"/>
                  <w:marBottom w:val="0"/>
                  <w:divBdr>
                    <w:top w:val="none" w:sz="0" w:space="0" w:color="auto"/>
                    <w:left w:val="none" w:sz="0" w:space="0" w:color="auto"/>
                    <w:bottom w:val="none" w:sz="0" w:space="0" w:color="auto"/>
                    <w:right w:val="none" w:sz="0" w:space="0" w:color="auto"/>
                  </w:divBdr>
                </w:div>
                <w:div w:id="10079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13092">
          <w:marLeft w:val="0"/>
          <w:marRight w:val="0"/>
          <w:marTop w:val="0"/>
          <w:marBottom w:val="0"/>
          <w:divBdr>
            <w:top w:val="none" w:sz="0" w:space="0" w:color="auto"/>
            <w:left w:val="none" w:sz="0" w:space="0" w:color="auto"/>
            <w:bottom w:val="none" w:sz="0" w:space="0" w:color="auto"/>
            <w:right w:val="none" w:sz="0" w:space="0" w:color="auto"/>
          </w:divBdr>
          <w:divsChild>
            <w:div w:id="1723089218">
              <w:marLeft w:val="0"/>
              <w:marRight w:val="0"/>
              <w:marTop w:val="0"/>
              <w:marBottom w:val="0"/>
              <w:divBdr>
                <w:top w:val="none" w:sz="0" w:space="0" w:color="auto"/>
                <w:left w:val="none" w:sz="0" w:space="0" w:color="auto"/>
                <w:bottom w:val="none" w:sz="0" w:space="0" w:color="auto"/>
                <w:right w:val="none" w:sz="0" w:space="0" w:color="auto"/>
              </w:divBdr>
            </w:div>
            <w:div w:id="1007251063">
              <w:marLeft w:val="0"/>
              <w:marRight w:val="0"/>
              <w:marTop w:val="0"/>
              <w:marBottom w:val="0"/>
              <w:divBdr>
                <w:top w:val="none" w:sz="0" w:space="0" w:color="auto"/>
                <w:left w:val="none" w:sz="0" w:space="0" w:color="auto"/>
                <w:bottom w:val="none" w:sz="0" w:space="0" w:color="auto"/>
                <w:right w:val="none" w:sz="0" w:space="0" w:color="auto"/>
              </w:divBdr>
              <w:divsChild>
                <w:div w:id="220870762">
                  <w:marLeft w:val="0"/>
                  <w:marRight w:val="0"/>
                  <w:marTop w:val="0"/>
                  <w:marBottom w:val="0"/>
                  <w:divBdr>
                    <w:top w:val="none" w:sz="0" w:space="0" w:color="auto"/>
                    <w:left w:val="none" w:sz="0" w:space="0" w:color="auto"/>
                    <w:bottom w:val="none" w:sz="0" w:space="0" w:color="auto"/>
                    <w:right w:val="none" w:sz="0" w:space="0" w:color="auto"/>
                  </w:divBdr>
                </w:div>
                <w:div w:id="1609435325">
                  <w:marLeft w:val="0"/>
                  <w:marRight w:val="0"/>
                  <w:marTop w:val="0"/>
                  <w:marBottom w:val="0"/>
                  <w:divBdr>
                    <w:top w:val="none" w:sz="0" w:space="0" w:color="auto"/>
                    <w:left w:val="none" w:sz="0" w:space="0" w:color="auto"/>
                    <w:bottom w:val="none" w:sz="0" w:space="0" w:color="auto"/>
                    <w:right w:val="none" w:sz="0" w:space="0" w:color="auto"/>
                  </w:divBdr>
                </w:div>
              </w:divsChild>
            </w:div>
            <w:div w:id="1192066795">
              <w:marLeft w:val="0"/>
              <w:marRight w:val="0"/>
              <w:marTop w:val="0"/>
              <w:marBottom w:val="0"/>
              <w:divBdr>
                <w:top w:val="none" w:sz="0" w:space="0" w:color="auto"/>
                <w:left w:val="none" w:sz="0" w:space="0" w:color="auto"/>
                <w:bottom w:val="none" w:sz="0" w:space="0" w:color="auto"/>
                <w:right w:val="none" w:sz="0" w:space="0" w:color="auto"/>
              </w:divBdr>
              <w:divsChild>
                <w:div w:id="1959800513">
                  <w:marLeft w:val="0"/>
                  <w:marRight w:val="0"/>
                  <w:marTop w:val="0"/>
                  <w:marBottom w:val="0"/>
                  <w:divBdr>
                    <w:top w:val="none" w:sz="0" w:space="0" w:color="auto"/>
                    <w:left w:val="none" w:sz="0" w:space="0" w:color="auto"/>
                    <w:bottom w:val="none" w:sz="0" w:space="0" w:color="auto"/>
                    <w:right w:val="none" w:sz="0" w:space="0" w:color="auto"/>
                  </w:divBdr>
                </w:div>
                <w:div w:id="685209730">
                  <w:marLeft w:val="0"/>
                  <w:marRight w:val="0"/>
                  <w:marTop w:val="0"/>
                  <w:marBottom w:val="0"/>
                  <w:divBdr>
                    <w:top w:val="none" w:sz="0" w:space="0" w:color="auto"/>
                    <w:left w:val="none" w:sz="0" w:space="0" w:color="auto"/>
                    <w:bottom w:val="none" w:sz="0" w:space="0" w:color="auto"/>
                    <w:right w:val="none" w:sz="0" w:space="0" w:color="auto"/>
                  </w:divBdr>
                </w:div>
              </w:divsChild>
            </w:div>
            <w:div w:id="200749344">
              <w:marLeft w:val="0"/>
              <w:marRight w:val="0"/>
              <w:marTop w:val="0"/>
              <w:marBottom w:val="0"/>
              <w:divBdr>
                <w:top w:val="none" w:sz="0" w:space="0" w:color="auto"/>
                <w:left w:val="none" w:sz="0" w:space="0" w:color="auto"/>
                <w:bottom w:val="none" w:sz="0" w:space="0" w:color="auto"/>
                <w:right w:val="none" w:sz="0" w:space="0" w:color="auto"/>
              </w:divBdr>
              <w:divsChild>
                <w:div w:id="657270064">
                  <w:marLeft w:val="0"/>
                  <w:marRight w:val="0"/>
                  <w:marTop w:val="0"/>
                  <w:marBottom w:val="0"/>
                  <w:divBdr>
                    <w:top w:val="none" w:sz="0" w:space="0" w:color="auto"/>
                    <w:left w:val="none" w:sz="0" w:space="0" w:color="auto"/>
                    <w:bottom w:val="none" w:sz="0" w:space="0" w:color="auto"/>
                    <w:right w:val="none" w:sz="0" w:space="0" w:color="auto"/>
                  </w:divBdr>
                </w:div>
                <w:div w:id="985471945">
                  <w:marLeft w:val="0"/>
                  <w:marRight w:val="0"/>
                  <w:marTop w:val="0"/>
                  <w:marBottom w:val="0"/>
                  <w:divBdr>
                    <w:top w:val="none" w:sz="0" w:space="0" w:color="auto"/>
                    <w:left w:val="none" w:sz="0" w:space="0" w:color="auto"/>
                    <w:bottom w:val="none" w:sz="0" w:space="0" w:color="auto"/>
                    <w:right w:val="none" w:sz="0" w:space="0" w:color="auto"/>
                  </w:divBdr>
                </w:div>
              </w:divsChild>
            </w:div>
            <w:div w:id="6372046">
              <w:marLeft w:val="0"/>
              <w:marRight w:val="0"/>
              <w:marTop w:val="0"/>
              <w:marBottom w:val="0"/>
              <w:divBdr>
                <w:top w:val="none" w:sz="0" w:space="0" w:color="auto"/>
                <w:left w:val="none" w:sz="0" w:space="0" w:color="auto"/>
                <w:bottom w:val="none" w:sz="0" w:space="0" w:color="auto"/>
                <w:right w:val="none" w:sz="0" w:space="0" w:color="auto"/>
              </w:divBdr>
              <w:divsChild>
                <w:div w:id="966737741">
                  <w:marLeft w:val="0"/>
                  <w:marRight w:val="0"/>
                  <w:marTop w:val="0"/>
                  <w:marBottom w:val="0"/>
                  <w:divBdr>
                    <w:top w:val="none" w:sz="0" w:space="0" w:color="auto"/>
                    <w:left w:val="none" w:sz="0" w:space="0" w:color="auto"/>
                    <w:bottom w:val="none" w:sz="0" w:space="0" w:color="auto"/>
                    <w:right w:val="none" w:sz="0" w:space="0" w:color="auto"/>
                  </w:divBdr>
                </w:div>
                <w:div w:id="1983583961">
                  <w:marLeft w:val="0"/>
                  <w:marRight w:val="0"/>
                  <w:marTop w:val="0"/>
                  <w:marBottom w:val="0"/>
                  <w:divBdr>
                    <w:top w:val="none" w:sz="0" w:space="0" w:color="auto"/>
                    <w:left w:val="none" w:sz="0" w:space="0" w:color="auto"/>
                    <w:bottom w:val="none" w:sz="0" w:space="0" w:color="auto"/>
                    <w:right w:val="none" w:sz="0" w:space="0" w:color="auto"/>
                  </w:divBdr>
                </w:div>
              </w:divsChild>
            </w:div>
            <w:div w:id="1029988013">
              <w:marLeft w:val="0"/>
              <w:marRight w:val="0"/>
              <w:marTop w:val="0"/>
              <w:marBottom w:val="0"/>
              <w:divBdr>
                <w:top w:val="none" w:sz="0" w:space="0" w:color="auto"/>
                <w:left w:val="none" w:sz="0" w:space="0" w:color="auto"/>
                <w:bottom w:val="none" w:sz="0" w:space="0" w:color="auto"/>
                <w:right w:val="none" w:sz="0" w:space="0" w:color="auto"/>
              </w:divBdr>
              <w:divsChild>
                <w:div w:id="2052420211">
                  <w:marLeft w:val="0"/>
                  <w:marRight w:val="0"/>
                  <w:marTop w:val="0"/>
                  <w:marBottom w:val="0"/>
                  <w:divBdr>
                    <w:top w:val="none" w:sz="0" w:space="0" w:color="auto"/>
                    <w:left w:val="none" w:sz="0" w:space="0" w:color="auto"/>
                    <w:bottom w:val="none" w:sz="0" w:space="0" w:color="auto"/>
                    <w:right w:val="none" w:sz="0" w:space="0" w:color="auto"/>
                  </w:divBdr>
                </w:div>
                <w:div w:id="1267346130">
                  <w:marLeft w:val="0"/>
                  <w:marRight w:val="0"/>
                  <w:marTop w:val="0"/>
                  <w:marBottom w:val="0"/>
                  <w:divBdr>
                    <w:top w:val="none" w:sz="0" w:space="0" w:color="auto"/>
                    <w:left w:val="none" w:sz="0" w:space="0" w:color="auto"/>
                    <w:bottom w:val="none" w:sz="0" w:space="0" w:color="auto"/>
                    <w:right w:val="none" w:sz="0" w:space="0" w:color="auto"/>
                  </w:divBdr>
                </w:div>
              </w:divsChild>
            </w:div>
            <w:div w:id="2143618664">
              <w:marLeft w:val="0"/>
              <w:marRight w:val="0"/>
              <w:marTop w:val="0"/>
              <w:marBottom w:val="0"/>
              <w:divBdr>
                <w:top w:val="none" w:sz="0" w:space="0" w:color="auto"/>
                <w:left w:val="none" w:sz="0" w:space="0" w:color="auto"/>
                <w:bottom w:val="none" w:sz="0" w:space="0" w:color="auto"/>
                <w:right w:val="none" w:sz="0" w:space="0" w:color="auto"/>
              </w:divBdr>
              <w:divsChild>
                <w:div w:id="1060908109">
                  <w:marLeft w:val="0"/>
                  <w:marRight w:val="0"/>
                  <w:marTop w:val="0"/>
                  <w:marBottom w:val="0"/>
                  <w:divBdr>
                    <w:top w:val="none" w:sz="0" w:space="0" w:color="auto"/>
                    <w:left w:val="none" w:sz="0" w:space="0" w:color="auto"/>
                    <w:bottom w:val="none" w:sz="0" w:space="0" w:color="auto"/>
                    <w:right w:val="none" w:sz="0" w:space="0" w:color="auto"/>
                  </w:divBdr>
                </w:div>
                <w:div w:id="773284170">
                  <w:marLeft w:val="0"/>
                  <w:marRight w:val="0"/>
                  <w:marTop w:val="0"/>
                  <w:marBottom w:val="0"/>
                  <w:divBdr>
                    <w:top w:val="none" w:sz="0" w:space="0" w:color="auto"/>
                    <w:left w:val="none" w:sz="0" w:space="0" w:color="auto"/>
                    <w:bottom w:val="none" w:sz="0" w:space="0" w:color="auto"/>
                    <w:right w:val="none" w:sz="0" w:space="0" w:color="auto"/>
                  </w:divBdr>
                </w:div>
              </w:divsChild>
            </w:div>
            <w:div w:id="893394407">
              <w:marLeft w:val="0"/>
              <w:marRight w:val="0"/>
              <w:marTop w:val="0"/>
              <w:marBottom w:val="0"/>
              <w:divBdr>
                <w:top w:val="none" w:sz="0" w:space="0" w:color="auto"/>
                <w:left w:val="none" w:sz="0" w:space="0" w:color="auto"/>
                <w:bottom w:val="none" w:sz="0" w:space="0" w:color="auto"/>
                <w:right w:val="none" w:sz="0" w:space="0" w:color="auto"/>
              </w:divBdr>
              <w:divsChild>
                <w:div w:id="1554387768">
                  <w:marLeft w:val="0"/>
                  <w:marRight w:val="0"/>
                  <w:marTop w:val="0"/>
                  <w:marBottom w:val="0"/>
                  <w:divBdr>
                    <w:top w:val="none" w:sz="0" w:space="0" w:color="auto"/>
                    <w:left w:val="none" w:sz="0" w:space="0" w:color="auto"/>
                    <w:bottom w:val="none" w:sz="0" w:space="0" w:color="auto"/>
                    <w:right w:val="none" w:sz="0" w:space="0" w:color="auto"/>
                  </w:divBdr>
                </w:div>
                <w:div w:id="1377313332">
                  <w:marLeft w:val="0"/>
                  <w:marRight w:val="0"/>
                  <w:marTop w:val="0"/>
                  <w:marBottom w:val="0"/>
                  <w:divBdr>
                    <w:top w:val="none" w:sz="0" w:space="0" w:color="auto"/>
                    <w:left w:val="none" w:sz="0" w:space="0" w:color="auto"/>
                    <w:bottom w:val="none" w:sz="0" w:space="0" w:color="auto"/>
                    <w:right w:val="none" w:sz="0" w:space="0" w:color="auto"/>
                  </w:divBdr>
                </w:div>
              </w:divsChild>
            </w:div>
            <w:div w:id="1566378524">
              <w:marLeft w:val="0"/>
              <w:marRight w:val="0"/>
              <w:marTop w:val="0"/>
              <w:marBottom w:val="0"/>
              <w:divBdr>
                <w:top w:val="none" w:sz="0" w:space="0" w:color="auto"/>
                <w:left w:val="none" w:sz="0" w:space="0" w:color="auto"/>
                <w:bottom w:val="none" w:sz="0" w:space="0" w:color="auto"/>
                <w:right w:val="none" w:sz="0" w:space="0" w:color="auto"/>
              </w:divBdr>
              <w:divsChild>
                <w:div w:id="621182742">
                  <w:marLeft w:val="0"/>
                  <w:marRight w:val="0"/>
                  <w:marTop w:val="0"/>
                  <w:marBottom w:val="0"/>
                  <w:divBdr>
                    <w:top w:val="none" w:sz="0" w:space="0" w:color="auto"/>
                    <w:left w:val="none" w:sz="0" w:space="0" w:color="auto"/>
                    <w:bottom w:val="none" w:sz="0" w:space="0" w:color="auto"/>
                    <w:right w:val="none" w:sz="0" w:space="0" w:color="auto"/>
                  </w:divBdr>
                </w:div>
                <w:div w:id="753936342">
                  <w:marLeft w:val="0"/>
                  <w:marRight w:val="0"/>
                  <w:marTop w:val="0"/>
                  <w:marBottom w:val="0"/>
                  <w:divBdr>
                    <w:top w:val="none" w:sz="0" w:space="0" w:color="auto"/>
                    <w:left w:val="none" w:sz="0" w:space="0" w:color="auto"/>
                    <w:bottom w:val="none" w:sz="0" w:space="0" w:color="auto"/>
                    <w:right w:val="none" w:sz="0" w:space="0" w:color="auto"/>
                  </w:divBdr>
                </w:div>
              </w:divsChild>
            </w:div>
            <w:div w:id="1349603633">
              <w:marLeft w:val="0"/>
              <w:marRight w:val="0"/>
              <w:marTop w:val="0"/>
              <w:marBottom w:val="0"/>
              <w:divBdr>
                <w:top w:val="none" w:sz="0" w:space="0" w:color="auto"/>
                <w:left w:val="none" w:sz="0" w:space="0" w:color="auto"/>
                <w:bottom w:val="none" w:sz="0" w:space="0" w:color="auto"/>
                <w:right w:val="none" w:sz="0" w:space="0" w:color="auto"/>
              </w:divBdr>
              <w:divsChild>
                <w:div w:id="1883134996">
                  <w:marLeft w:val="0"/>
                  <w:marRight w:val="0"/>
                  <w:marTop w:val="0"/>
                  <w:marBottom w:val="0"/>
                  <w:divBdr>
                    <w:top w:val="none" w:sz="0" w:space="0" w:color="auto"/>
                    <w:left w:val="none" w:sz="0" w:space="0" w:color="auto"/>
                    <w:bottom w:val="none" w:sz="0" w:space="0" w:color="auto"/>
                    <w:right w:val="none" w:sz="0" w:space="0" w:color="auto"/>
                  </w:divBdr>
                </w:div>
                <w:div w:id="2144690105">
                  <w:marLeft w:val="0"/>
                  <w:marRight w:val="0"/>
                  <w:marTop w:val="0"/>
                  <w:marBottom w:val="0"/>
                  <w:divBdr>
                    <w:top w:val="none" w:sz="0" w:space="0" w:color="auto"/>
                    <w:left w:val="none" w:sz="0" w:space="0" w:color="auto"/>
                    <w:bottom w:val="none" w:sz="0" w:space="0" w:color="auto"/>
                    <w:right w:val="none" w:sz="0" w:space="0" w:color="auto"/>
                  </w:divBdr>
                </w:div>
              </w:divsChild>
            </w:div>
            <w:div w:id="376592743">
              <w:marLeft w:val="0"/>
              <w:marRight w:val="0"/>
              <w:marTop w:val="0"/>
              <w:marBottom w:val="0"/>
              <w:divBdr>
                <w:top w:val="none" w:sz="0" w:space="0" w:color="auto"/>
                <w:left w:val="none" w:sz="0" w:space="0" w:color="auto"/>
                <w:bottom w:val="none" w:sz="0" w:space="0" w:color="auto"/>
                <w:right w:val="none" w:sz="0" w:space="0" w:color="auto"/>
              </w:divBdr>
              <w:divsChild>
                <w:div w:id="1605577695">
                  <w:marLeft w:val="0"/>
                  <w:marRight w:val="0"/>
                  <w:marTop w:val="0"/>
                  <w:marBottom w:val="0"/>
                  <w:divBdr>
                    <w:top w:val="none" w:sz="0" w:space="0" w:color="auto"/>
                    <w:left w:val="none" w:sz="0" w:space="0" w:color="auto"/>
                    <w:bottom w:val="none" w:sz="0" w:space="0" w:color="auto"/>
                    <w:right w:val="none" w:sz="0" w:space="0" w:color="auto"/>
                  </w:divBdr>
                </w:div>
                <w:div w:id="642082210">
                  <w:marLeft w:val="0"/>
                  <w:marRight w:val="0"/>
                  <w:marTop w:val="0"/>
                  <w:marBottom w:val="0"/>
                  <w:divBdr>
                    <w:top w:val="none" w:sz="0" w:space="0" w:color="auto"/>
                    <w:left w:val="none" w:sz="0" w:space="0" w:color="auto"/>
                    <w:bottom w:val="none" w:sz="0" w:space="0" w:color="auto"/>
                    <w:right w:val="none" w:sz="0" w:space="0" w:color="auto"/>
                  </w:divBdr>
                </w:div>
              </w:divsChild>
            </w:div>
            <w:div w:id="1409578701">
              <w:marLeft w:val="0"/>
              <w:marRight w:val="0"/>
              <w:marTop w:val="0"/>
              <w:marBottom w:val="0"/>
              <w:divBdr>
                <w:top w:val="none" w:sz="0" w:space="0" w:color="auto"/>
                <w:left w:val="none" w:sz="0" w:space="0" w:color="auto"/>
                <w:bottom w:val="none" w:sz="0" w:space="0" w:color="auto"/>
                <w:right w:val="none" w:sz="0" w:space="0" w:color="auto"/>
              </w:divBdr>
              <w:divsChild>
                <w:div w:id="1893347913">
                  <w:marLeft w:val="0"/>
                  <w:marRight w:val="0"/>
                  <w:marTop w:val="0"/>
                  <w:marBottom w:val="0"/>
                  <w:divBdr>
                    <w:top w:val="none" w:sz="0" w:space="0" w:color="auto"/>
                    <w:left w:val="none" w:sz="0" w:space="0" w:color="auto"/>
                    <w:bottom w:val="none" w:sz="0" w:space="0" w:color="auto"/>
                    <w:right w:val="none" w:sz="0" w:space="0" w:color="auto"/>
                  </w:divBdr>
                </w:div>
                <w:div w:id="10483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0851">
          <w:marLeft w:val="0"/>
          <w:marRight w:val="0"/>
          <w:marTop w:val="0"/>
          <w:marBottom w:val="0"/>
          <w:divBdr>
            <w:top w:val="none" w:sz="0" w:space="0" w:color="auto"/>
            <w:left w:val="none" w:sz="0" w:space="0" w:color="auto"/>
            <w:bottom w:val="none" w:sz="0" w:space="0" w:color="auto"/>
            <w:right w:val="none" w:sz="0" w:space="0" w:color="auto"/>
          </w:divBdr>
          <w:divsChild>
            <w:div w:id="857041903">
              <w:marLeft w:val="0"/>
              <w:marRight w:val="0"/>
              <w:marTop w:val="0"/>
              <w:marBottom w:val="0"/>
              <w:divBdr>
                <w:top w:val="none" w:sz="0" w:space="0" w:color="auto"/>
                <w:left w:val="none" w:sz="0" w:space="0" w:color="auto"/>
                <w:bottom w:val="none" w:sz="0" w:space="0" w:color="auto"/>
                <w:right w:val="none" w:sz="0" w:space="0" w:color="auto"/>
              </w:divBdr>
            </w:div>
            <w:div w:id="1580209258">
              <w:marLeft w:val="0"/>
              <w:marRight w:val="0"/>
              <w:marTop w:val="0"/>
              <w:marBottom w:val="0"/>
              <w:divBdr>
                <w:top w:val="none" w:sz="0" w:space="0" w:color="auto"/>
                <w:left w:val="none" w:sz="0" w:space="0" w:color="auto"/>
                <w:bottom w:val="none" w:sz="0" w:space="0" w:color="auto"/>
                <w:right w:val="none" w:sz="0" w:space="0" w:color="auto"/>
              </w:divBdr>
              <w:divsChild>
                <w:div w:id="1694040505">
                  <w:marLeft w:val="0"/>
                  <w:marRight w:val="0"/>
                  <w:marTop w:val="0"/>
                  <w:marBottom w:val="0"/>
                  <w:divBdr>
                    <w:top w:val="none" w:sz="0" w:space="0" w:color="auto"/>
                    <w:left w:val="none" w:sz="0" w:space="0" w:color="auto"/>
                    <w:bottom w:val="none" w:sz="0" w:space="0" w:color="auto"/>
                    <w:right w:val="none" w:sz="0" w:space="0" w:color="auto"/>
                  </w:divBdr>
                </w:div>
                <w:div w:id="269168185">
                  <w:marLeft w:val="0"/>
                  <w:marRight w:val="0"/>
                  <w:marTop w:val="0"/>
                  <w:marBottom w:val="0"/>
                  <w:divBdr>
                    <w:top w:val="none" w:sz="0" w:space="0" w:color="auto"/>
                    <w:left w:val="none" w:sz="0" w:space="0" w:color="auto"/>
                    <w:bottom w:val="none" w:sz="0" w:space="0" w:color="auto"/>
                    <w:right w:val="none" w:sz="0" w:space="0" w:color="auto"/>
                  </w:divBdr>
                </w:div>
              </w:divsChild>
            </w:div>
            <w:div w:id="1375888432">
              <w:marLeft w:val="0"/>
              <w:marRight w:val="0"/>
              <w:marTop w:val="0"/>
              <w:marBottom w:val="0"/>
              <w:divBdr>
                <w:top w:val="none" w:sz="0" w:space="0" w:color="auto"/>
                <w:left w:val="none" w:sz="0" w:space="0" w:color="auto"/>
                <w:bottom w:val="none" w:sz="0" w:space="0" w:color="auto"/>
                <w:right w:val="none" w:sz="0" w:space="0" w:color="auto"/>
              </w:divBdr>
              <w:divsChild>
                <w:div w:id="789322023">
                  <w:marLeft w:val="0"/>
                  <w:marRight w:val="0"/>
                  <w:marTop w:val="0"/>
                  <w:marBottom w:val="0"/>
                  <w:divBdr>
                    <w:top w:val="none" w:sz="0" w:space="0" w:color="auto"/>
                    <w:left w:val="none" w:sz="0" w:space="0" w:color="auto"/>
                    <w:bottom w:val="none" w:sz="0" w:space="0" w:color="auto"/>
                    <w:right w:val="none" w:sz="0" w:space="0" w:color="auto"/>
                  </w:divBdr>
                </w:div>
                <w:div w:id="1945262202">
                  <w:marLeft w:val="0"/>
                  <w:marRight w:val="0"/>
                  <w:marTop w:val="0"/>
                  <w:marBottom w:val="0"/>
                  <w:divBdr>
                    <w:top w:val="none" w:sz="0" w:space="0" w:color="auto"/>
                    <w:left w:val="none" w:sz="0" w:space="0" w:color="auto"/>
                    <w:bottom w:val="none" w:sz="0" w:space="0" w:color="auto"/>
                    <w:right w:val="none" w:sz="0" w:space="0" w:color="auto"/>
                  </w:divBdr>
                </w:div>
              </w:divsChild>
            </w:div>
            <w:div w:id="2129665706">
              <w:marLeft w:val="0"/>
              <w:marRight w:val="0"/>
              <w:marTop w:val="0"/>
              <w:marBottom w:val="0"/>
              <w:divBdr>
                <w:top w:val="none" w:sz="0" w:space="0" w:color="auto"/>
                <w:left w:val="none" w:sz="0" w:space="0" w:color="auto"/>
                <w:bottom w:val="none" w:sz="0" w:space="0" w:color="auto"/>
                <w:right w:val="none" w:sz="0" w:space="0" w:color="auto"/>
              </w:divBdr>
              <w:divsChild>
                <w:div w:id="902570085">
                  <w:marLeft w:val="0"/>
                  <w:marRight w:val="0"/>
                  <w:marTop w:val="0"/>
                  <w:marBottom w:val="0"/>
                  <w:divBdr>
                    <w:top w:val="none" w:sz="0" w:space="0" w:color="auto"/>
                    <w:left w:val="none" w:sz="0" w:space="0" w:color="auto"/>
                    <w:bottom w:val="none" w:sz="0" w:space="0" w:color="auto"/>
                    <w:right w:val="none" w:sz="0" w:space="0" w:color="auto"/>
                  </w:divBdr>
                </w:div>
                <w:div w:id="1442916138">
                  <w:marLeft w:val="0"/>
                  <w:marRight w:val="0"/>
                  <w:marTop w:val="0"/>
                  <w:marBottom w:val="0"/>
                  <w:divBdr>
                    <w:top w:val="none" w:sz="0" w:space="0" w:color="auto"/>
                    <w:left w:val="none" w:sz="0" w:space="0" w:color="auto"/>
                    <w:bottom w:val="none" w:sz="0" w:space="0" w:color="auto"/>
                    <w:right w:val="none" w:sz="0" w:space="0" w:color="auto"/>
                  </w:divBdr>
                </w:div>
              </w:divsChild>
            </w:div>
            <w:div w:id="1004280575">
              <w:marLeft w:val="0"/>
              <w:marRight w:val="0"/>
              <w:marTop w:val="0"/>
              <w:marBottom w:val="0"/>
              <w:divBdr>
                <w:top w:val="none" w:sz="0" w:space="0" w:color="auto"/>
                <w:left w:val="none" w:sz="0" w:space="0" w:color="auto"/>
                <w:bottom w:val="none" w:sz="0" w:space="0" w:color="auto"/>
                <w:right w:val="none" w:sz="0" w:space="0" w:color="auto"/>
              </w:divBdr>
              <w:divsChild>
                <w:div w:id="2092698180">
                  <w:marLeft w:val="0"/>
                  <w:marRight w:val="0"/>
                  <w:marTop w:val="0"/>
                  <w:marBottom w:val="0"/>
                  <w:divBdr>
                    <w:top w:val="none" w:sz="0" w:space="0" w:color="auto"/>
                    <w:left w:val="none" w:sz="0" w:space="0" w:color="auto"/>
                    <w:bottom w:val="none" w:sz="0" w:space="0" w:color="auto"/>
                    <w:right w:val="none" w:sz="0" w:space="0" w:color="auto"/>
                  </w:divBdr>
                </w:div>
                <w:div w:id="1343506742">
                  <w:marLeft w:val="0"/>
                  <w:marRight w:val="0"/>
                  <w:marTop w:val="0"/>
                  <w:marBottom w:val="0"/>
                  <w:divBdr>
                    <w:top w:val="none" w:sz="0" w:space="0" w:color="auto"/>
                    <w:left w:val="none" w:sz="0" w:space="0" w:color="auto"/>
                    <w:bottom w:val="none" w:sz="0" w:space="0" w:color="auto"/>
                    <w:right w:val="none" w:sz="0" w:space="0" w:color="auto"/>
                  </w:divBdr>
                </w:div>
              </w:divsChild>
            </w:div>
            <w:div w:id="1228611290">
              <w:marLeft w:val="0"/>
              <w:marRight w:val="0"/>
              <w:marTop w:val="0"/>
              <w:marBottom w:val="0"/>
              <w:divBdr>
                <w:top w:val="none" w:sz="0" w:space="0" w:color="auto"/>
                <w:left w:val="none" w:sz="0" w:space="0" w:color="auto"/>
                <w:bottom w:val="none" w:sz="0" w:space="0" w:color="auto"/>
                <w:right w:val="none" w:sz="0" w:space="0" w:color="auto"/>
              </w:divBdr>
              <w:divsChild>
                <w:div w:id="970867423">
                  <w:marLeft w:val="0"/>
                  <w:marRight w:val="0"/>
                  <w:marTop w:val="0"/>
                  <w:marBottom w:val="0"/>
                  <w:divBdr>
                    <w:top w:val="none" w:sz="0" w:space="0" w:color="auto"/>
                    <w:left w:val="none" w:sz="0" w:space="0" w:color="auto"/>
                    <w:bottom w:val="none" w:sz="0" w:space="0" w:color="auto"/>
                    <w:right w:val="none" w:sz="0" w:space="0" w:color="auto"/>
                  </w:divBdr>
                </w:div>
                <w:div w:id="1947541168">
                  <w:marLeft w:val="0"/>
                  <w:marRight w:val="0"/>
                  <w:marTop w:val="0"/>
                  <w:marBottom w:val="0"/>
                  <w:divBdr>
                    <w:top w:val="none" w:sz="0" w:space="0" w:color="auto"/>
                    <w:left w:val="none" w:sz="0" w:space="0" w:color="auto"/>
                    <w:bottom w:val="none" w:sz="0" w:space="0" w:color="auto"/>
                    <w:right w:val="none" w:sz="0" w:space="0" w:color="auto"/>
                  </w:divBdr>
                </w:div>
              </w:divsChild>
            </w:div>
            <w:div w:id="897282199">
              <w:marLeft w:val="0"/>
              <w:marRight w:val="0"/>
              <w:marTop w:val="0"/>
              <w:marBottom w:val="0"/>
              <w:divBdr>
                <w:top w:val="none" w:sz="0" w:space="0" w:color="auto"/>
                <w:left w:val="none" w:sz="0" w:space="0" w:color="auto"/>
                <w:bottom w:val="none" w:sz="0" w:space="0" w:color="auto"/>
                <w:right w:val="none" w:sz="0" w:space="0" w:color="auto"/>
              </w:divBdr>
              <w:divsChild>
                <w:div w:id="642732038">
                  <w:marLeft w:val="0"/>
                  <w:marRight w:val="0"/>
                  <w:marTop w:val="0"/>
                  <w:marBottom w:val="0"/>
                  <w:divBdr>
                    <w:top w:val="none" w:sz="0" w:space="0" w:color="auto"/>
                    <w:left w:val="none" w:sz="0" w:space="0" w:color="auto"/>
                    <w:bottom w:val="none" w:sz="0" w:space="0" w:color="auto"/>
                    <w:right w:val="none" w:sz="0" w:space="0" w:color="auto"/>
                  </w:divBdr>
                </w:div>
                <w:div w:id="59717444">
                  <w:marLeft w:val="0"/>
                  <w:marRight w:val="0"/>
                  <w:marTop w:val="0"/>
                  <w:marBottom w:val="0"/>
                  <w:divBdr>
                    <w:top w:val="none" w:sz="0" w:space="0" w:color="auto"/>
                    <w:left w:val="none" w:sz="0" w:space="0" w:color="auto"/>
                    <w:bottom w:val="none" w:sz="0" w:space="0" w:color="auto"/>
                    <w:right w:val="none" w:sz="0" w:space="0" w:color="auto"/>
                  </w:divBdr>
                </w:div>
              </w:divsChild>
            </w:div>
            <w:div w:id="501822045">
              <w:marLeft w:val="0"/>
              <w:marRight w:val="0"/>
              <w:marTop w:val="0"/>
              <w:marBottom w:val="0"/>
              <w:divBdr>
                <w:top w:val="none" w:sz="0" w:space="0" w:color="auto"/>
                <w:left w:val="none" w:sz="0" w:space="0" w:color="auto"/>
                <w:bottom w:val="none" w:sz="0" w:space="0" w:color="auto"/>
                <w:right w:val="none" w:sz="0" w:space="0" w:color="auto"/>
              </w:divBdr>
              <w:divsChild>
                <w:div w:id="1817410285">
                  <w:marLeft w:val="0"/>
                  <w:marRight w:val="0"/>
                  <w:marTop w:val="0"/>
                  <w:marBottom w:val="0"/>
                  <w:divBdr>
                    <w:top w:val="none" w:sz="0" w:space="0" w:color="auto"/>
                    <w:left w:val="none" w:sz="0" w:space="0" w:color="auto"/>
                    <w:bottom w:val="none" w:sz="0" w:space="0" w:color="auto"/>
                    <w:right w:val="none" w:sz="0" w:space="0" w:color="auto"/>
                  </w:divBdr>
                </w:div>
                <w:div w:id="1965577529">
                  <w:marLeft w:val="0"/>
                  <w:marRight w:val="0"/>
                  <w:marTop w:val="0"/>
                  <w:marBottom w:val="0"/>
                  <w:divBdr>
                    <w:top w:val="none" w:sz="0" w:space="0" w:color="auto"/>
                    <w:left w:val="none" w:sz="0" w:space="0" w:color="auto"/>
                    <w:bottom w:val="none" w:sz="0" w:space="0" w:color="auto"/>
                    <w:right w:val="none" w:sz="0" w:space="0" w:color="auto"/>
                  </w:divBdr>
                </w:div>
              </w:divsChild>
            </w:div>
            <w:div w:id="1237668078">
              <w:marLeft w:val="0"/>
              <w:marRight w:val="0"/>
              <w:marTop w:val="0"/>
              <w:marBottom w:val="0"/>
              <w:divBdr>
                <w:top w:val="none" w:sz="0" w:space="0" w:color="auto"/>
                <w:left w:val="none" w:sz="0" w:space="0" w:color="auto"/>
                <w:bottom w:val="none" w:sz="0" w:space="0" w:color="auto"/>
                <w:right w:val="none" w:sz="0" w:space="0" w:color="auto"/>
              </w:divBdr>
              <w:divsChild>
                <w:div w:id="586497646">
                  <w:marLeft w:val="0"/>
                  <w:marRight w:val="0"/>
                  <w:marTop w:val="0"/>
                  <w:marBottom w:val="0"/>
                  <w:divBdr>
                    <w:top w:val="none" w:sz="0" w:space="0" w:color="auto"/>
                    <w:left w:val="none" w:sz="0" w:space="0" w:color="auto"/>
                    <w:bottom w:val="none" w:sz="0" w:space="0" w:color="auto"/>
                    <w:right w:val="none" w:sz="0" w:space="0" w:color="auto"/>
                  </w:divBdr>
                </w:div>
                <w:div w:id="43313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828">
          <w:marLeft w:val="0"/>
          <w:marRight w:val="0"/>
          <w:marTop w:val="0"/>
          <w:marBottom w:val="0"/>
          <w:divBdr>
            <w:top w:val="none" w:sz="0" w:space="0" w:color="auto"/>
            <w:left w:val="none" w:sz="0" w:space="0" w:color="auto"/>
            <w:bottom w:val="none" w:sz="0" w:space="0" w:color="auto"/>
            <w:right w:val="none" w:sz="0" w:space="0" w:color="auto"/>
          </w:divBdr>
          <w:divsChild>
            <w:div w:id="331445806">
              <w:marLeft w:val="0"/>
              <w:marRight w:val="0"/>
              <w:marTop w:val="0"/>
              <w:marBottom w:val="0"/>
              <w:divBdr>
                <w:top w:val="none" w:sz="0" w:space="0" w:color="auto"/>
                <w:left w:val="none" w:sz="0" w:space="0" w:color="auto"/>
                <w:bottom w:val="none" w:sz="0" w:space="0" w:color="auto"/>
                <w:right w:val="none" w:sz="0" w:space="0" w:color="auto"/>
              </w:divBdr>
            </w:div>
            <w:div w:id="114256069">
              <w:marLeft w:val="0"/>
              <w:marRight w:val="0"/>
              <w:marTop w:val="0"/>
              <w:marBottom w:val="0"/>
              <w:divBdr>
                <w:top w:val="none" w:sz="0" w:space="0" w:color="auto"/>
                <w:left w:val="none" w:sz="0" w:space="0" w:color="auto"/>
                <w:bottom w:val="none" w:sz="0" w:space="0" w:color="auto"/>
                <w:right w:val="none" w:sz="0" w:space="0" w:color="auto"/>
              </w:divBdr>
              <w:divsChild>
                <w:div w:id="1579680219">
                  <w:marLeft w:val="0"/>
                  <w:marRight w:val="0"/>
                  <w:marTop w:val="0"/>
                  <w:marBottom w:val="0"/>
                  <w:divBdr>
                    <w:top w:val="none" w:sz="0" w:space="0" w:color="auto"/>
                    <w:left w:val="none" w:sz="0" w:space="0" w:color="auto"/>
                    <w:bottom w:val="none" w:sz="0" w:space="0" w:color="auto"/>
                    <w:right w:val="none" w:sz="0" w:space="0" w:color="auto"/>
                  </w:divBdr>
                </w:div>
                <w:div w:id="788282829">
                  <w:marLeft w:val="0"/>
                  <w:marRight w:val="0"/>
                  <w:marTop w:val="0"/>
                  <w:marBottom w:val="0"/>
                  <w:divBdr>
                    <w:top w:val="none" w:sz="0" w:space="0" w:color="auto"/>
                    <w:left w:val="none" w:sz="0" w:space="0" w:color="auto"/>
                    <w:bottom w:val="none" w:sz="0" w:space="0" w:color="auto"/>
                    <w:right w:val="none" w:sz="0" w:space="0" w:color="auto"/>
                  </w:divBdr>
                </w:div>
              </w:divsChild>
            </w:div>
            <w:div w:id="1897428496">
              <w:marLeft w:val="0"/>
              <w:marRight w:val="0"/>
              <w:marTop w:val="0"/>
              <w:marBottom w:val="0"/>
              <w:divBdr>
                <w:top w:val="none" w:sz="0" w:space="0" w:color="auto"/>
                <w:left w:val="none" w:sz="0" w:space="0" w:color="auto"/>
                <w:bottom w:val="none" w:sz="0" w:space="0" w:color="auto"/>
                <w:right w:val="none" w:sz="0" w:space="0" w:color="auto"/>
              </w:divBdr>
              <w:divsChild>
                <w:div w:id="1995835566">
                  <w:marLeft w:val="0"/>
                  <w:marRight w:val="0"/>
                  <w:marTop w:val="0"/>
                  <w:marBottom w:val="0"/>
                  <w:divBdr>
                    <w:top w:val="none" w:sz="0" w:space="0" w:color="auto"/>
                    <w:left w:val="none" w:sz="0" w:space="0" w:color="auto"/>
                    <w:bottom w:val="none" w:sz="0" w:space="0" w:color="auto"/>
                    <w:right w:val="none" w:sz="0" w:space="0" w:color="auto"/>
                  </w:divBdr>
                </w:div>
                <w:div w:id="210503360">
                  <w:marLeft w:val="0"/>
                  <w:marRight w:val="0"/>
                  <w:marTop w:val="0"/>
                  <w:marBottom w:val="0"/>
                  <w:divBdr>
                    <w:top w:val="none" w:sz="0" w:space="0" w:color="auto"/>
                    <w:left w:val="none" w:sz="0" w:space="0" w:color="auto"/>
                    <w:bottom w:val="none" w:sz="0" w:space="0" w:color="auto"/>
                    <w:right w:val="none" w:sz="0" w:space="0" w:color="auto"/>
                  </w:divBdr>
                </w:div>
              </w:divsChild>
            </w:div>
            <w:div w:id="1304117710">
              <w:marLeft w:val="0"/>
              <w:marRight w:val="0"/>
              <w:marTop w:val="0"/>
              <w:marBottom w:val="0"/>
              <w:divBdr>
                <w:top w:val="none" w:sz="0" w:space="0" w:color="auto"/>
                <w:left w:val="none" w:sz="0" w:space="0" w:color="auto"/>
                <w:bottom w:val="none" w:sz="0" w:space="0" w:color="auto"/>
                <w:right w:val="none" w:sz="0" w:space="0" w:color="auto"/>
              </w:divBdr>
              <w:divsChild>
                <w:div w:id="1694183681">
                  <w:marLeft w:val="0"/>
                  <w:marRight w:val="0"/>
                  <w:marTop w:val="0"/>
                  <w:marBottom w:val="0"/>
                  <w:divBdr>
                    <w:top w:val="none" w:sz="0" w:space="0" w:color="auto"/>
                    <w:left w:val="none" w:sz="0" w:space="0" w:color="auto"/>
                    <w:bottom w:val="none" w:sz="0" w:space="0" w:color="auto"/>
                    <w:right w:val="none" w:sz="0" w:space="0" w:color="auto"/>
                  </w:divBdr>
                </w:div>
                <w:div w:id="2099789767">
                  <w:marLeft w:val="0"/>
                  <w:marRight w:val="0"/>
                  <w:marTop w:val="0"/>
                  <w:marBottom w:val="0"/>
                  <w:divBdr>
                    <w:top w:val="none" w:sz="0" w:space="0" w:color="auto"/>
                    <w:left w:val="none" w:sz="0" w:space="0" w:color="auto"/>
                    <w:bottom w:val="none" w:sz="0" w:space="0" w:color="auto"/>
                    <w:right w:val="none" w:sz="0" w:space="0" w:color="auto"/>
                  </w:divBdr>
                </w:div>
              </w:divsChild>
            </w:div>
            <w:div w:id="1883833110">
              <w:marLeft w:val="0"/>
              <w:marRight w:val="0"/>
              <w:marTop w:val="0"/>
              <w:marBottom w:val="0"/>
              <w:divBdr>
                <w:top w:val="none" w:sz="0" w:space="0" w:color="auto"/>
                <w:left w:val="none" w:sz="0" w:space="0" w:color="auto"/>
                <w:bottom w:val="none" w:sz="0" w:space="0" w:color="auto"/>
                <w:right w:val="none" w:sz="0" w:space="0" w:color="auto"/>
              </w:divBdr>
              <w:divsChild>
                <w:div w:id="230897451">
                  <w:marLeft w:val="0"/>
                  <w:marRight w:val="0"/>
                  <w:marTop w:val="0"/>
                  <w:marBottom w:val="0"/>
                  <w:divBdr>
                    <w:top w:val="none" w:sz="0" w:space="0" w:color="auto"/>
                    <w:left w:val="none" w:sz="0" w:space="0" w:color="auto"/>
                    <w:bottom w:val="none" w:sz="0" w:space="0" w:color="auto"/>
                    <w:right w:val="none" w:sz="0" w:space="0" w:color="auto"/>
                  </w:divBdr>
                </w:div>
                <w:div w:id="2041780612">
                  <w:marLeft w:val="0"/>
                  <w:marRight w:val="0"/>
                  <w:marTop w:val="0"/>
                  <w:marBottom w:val="0"/>
                  <w:divBdr>
                    <w:top w:val="none" w:sz="0" w:space="0" w:color="auto"/>
                    <w:left w:val="none" w:sz="0" w:space="0" w:color="auto"/>
                    <w:bottom w:val="none" w:sz="0" w:space="0" w:color="auto"/>
                    <w:right w:val="none" w:sz="0" w:space="0" w:color="auto"/>
                  </w:divBdr>
                </w:div>
              </w:divsChild>
            </w:div>
            <w:div w:id="39059893">
              <w:marLeft w:val="0"/>
              <w:marRight w:val="0"/>
              <w:marTop w:val="0"/>
              <w:marBottom w:val="0"/>
              <w:divBdr>
                <w:top w:val="none" w:sz="0" w:space="0" w:color="auto"/>
                <w:left w:val="none" w:sz="0" w:space="0" w:color="auto"/>
                <w:bottom w:val="none" w:sz="0" w:space="0" w:color="auto"/>
                <w:right w:val="none" w:sz="0" w:space="0" w:color="auto"/>
              </w:divBdr>
              <w:divsChild>
                <w:div w:id="1768423870">
                  <w:marLeft w:val="0"/>
                  <w:marRight w:val="0"/>
                  <w:marTop w:val="0"/>
                  <w:marBottom w:val="0"/>
                  <w:divBdr>
                    <w:top w:val="none" w:sz="0" w:space="0" w:color="auto"/>
                    <w:left w:val="none" w:sz="0" w:space="0" w:color="auto"/>
                    <w:bottom w:val="none" w:sz="0" w:space="0" w:color="auto"/>
                    <w:right w:val="none" w:sz="0" w:space="0" w:color="auto"/>
                  </w:divBdr>
                </w:div>
                <w:div w:id="1298950745">
                  <w:marLeft w:val="0"/>
                  <w:marRight w:val="0"/>
                  <w:marTop w:val="0"/>
                  <w:marBottom w:val="0"/>
                  <w:divBdr>
                    <w:top w:val="none" w:sz="0" w:space="0" w:color="auto"/>
                    <w:left w:val="none" w:sz="0" w:space="0" w:color="auto"/>
                    <w:bottom w:val="none" w:sz="0" w:space="0" w:color="auto"/>
                    <w:right w:val="none" w:sz="0" w:space="0" w:color="auto"/>
                  </w:divBdr>
                </w:div>
              </w:divsChild>
            </w:div>
            <w:div w:id="2130774689">
              <w:marLeft w:val="0"/>
              <w:marRight w:val="0"/>
              <w:marTop w:val="0"/>
              <w:marBottom w:val="0"/>
              <w:divBdr>
                <w:top w:val="none" w:sz="0" w:space="0" w:color="auto"/>
                <w:left w:val="none" w:sz="0" w:space="0" w:color="auto"/>
                <w:bottom w:val="none" w:sz="0" w:space="0" w:color="auto"/>
                <w:right w:val="none" w:sz="0" w:space="0" w:color="auto"/>
              </w:divBdr>
              <w:divsChild>
                <w:div w:id="211889307">
                  <w:marLeft w:val="0"/>
                  <w:marRight w:val="0"/>
                  <w:marTop w:val="0"/>
                  <w:marBottom w:val="0"/>
                  <w:divBdr>
                    <w:top w:val="none" w:sz="0" w:space="0" w:color="auto"/>
                    <w:left w:val="none" w:sz="0" w:space="0" w:color="auto"/>
                    <w:bottom w:val="none" w:sz="0" w:space="0" w:color="auto"/>
                    <w:right w:val="none" w:sz="0" w:space="0" w:color="auto"/>
                  </w:divBdr>
                </w:div>
                <w:div w:id="1575702083">
                  <w:marLeft w:val="0"/>
                  <w:marRight w:val="0"/>
                  <w:marTop w:val="0"/>
                  <w:marBottom w:val="0"/>
                  <w:divBdr>
                    <w:top w:val="none" w:sz="0" w:space="0" w:color="auto"/>
                    <w:left w:val="none" w:sz="0" w:space="0" w:color="auto"/>
                    <w:bottom w:val="none" w:sz="0" w:space="0" w:color="auto"/>
                    <w:right w:val="none" w:sz="0" w:space="0" w:color="auto"/>
                  </w:divBdr>
                </w:div>
              </w:divsChild>
            </w:div>
            <w:div w:id="834417718">
              <w:marLeft w:val="0"/>
              <w:marRight w:val="0"/>
              <w:marTop w:val="0"/>
              <w:marBottom w:val="0"/>
              <w:divBdr>
                <w:top w:val="none" w:sz="0" w:space="0" w:color="auto"/>
                <w:left w:val="none" w:sz="0" w:space="0" w:color="auto"/>
                <w:bottom w:val="none" w:sz="0" w:space="0" w:color="auto"/>
                <w:right w:val="none" w:sz="0" w:space="0" w:color="auto"/>
              </w:divBdr>
              <w:divsChild>
                <w:div w:id="1471366663">
                  <w:marLeft w:val="0"/>
                  <w:marRight w:val="0"/>
                  <w:marTop w:val="0"/>
                  <w:marBottom w:val="0"/>
                  <w:divBdr>
                    <w:top w:val="none" w:sz="0" w:space="0" w:color="auto"/>
                    <w:left w:val="none" w:sz="0" w:space="0" w:color="auto"/>
                    <w:bottom w:val="none" w:sz="0" w:space="0" w:color="auto"/>
                    <w:right w:val="none" w:sz="0" w:space="0" w:color="auto"/>
                  </w:divBdr>
                </w:div>
                <w:div w:id="512652281">
                  <w:marLeft w:val="0"/>
                  <w:marRight w:val="0"/>
                  <w:marTop w:val="0"/>
                  <w:marBottom w:val="0"/>
                  <w:divBdr>
                    <w:top w:val="none" w:sz="0" w:space="0" w:color="auto"/>
                    <w:left w:val="none" w:sz="0" w:space="0" w:color="auto"/>
                    <w:bottom w:val="none" w:sz="0" w:space="0" w:color="auto"/>
                    <w:right w:val="none" w:sz="0" w:space="0" w:color="auto"/>
                  </w:divBdr>
                </w:div>
              </w:divsChild>
            </w:div>
            <w:div w:id="127207341">
              <w:marLeft w:val="0"/>
              <w:marRight w:val="0"/>
              <w:marTop w:val="0"/>
              <w:marBottom w:val="0"/>
              <w:divBdr>
                <w:top w:val="none" w:sz="0" w:space="0" w:color="auto"/>
                <w:left w:val="none" w:sz="0" w:space="0" w:color="auto"/>
                <w:bottom w:val="none" w:sz="0" w:space="0" w:color="auto"/>
                <w:right w:val="none" w:sz="0" w:space="0" w:color="auto"/>
              </w:divBdr>
              <w:divsChild>
                <w:div w:id="11346217">
                  <w:marLeft w:val="0"/>
                  <w:marRight w:val="0"/>
                  <w:marTop w:val="0"/>
                  <w:marBottom w:val="0"/>
                  <w:divBdr>
                    <w:top w:val="none" w:sz="0" w:space="0" w:color="auto"/>
                    <w:left w:val="none" w:sz="0" w:space="0" w:color="auto"/>
                    <w:bottom w:val="none" w:sz="0" w:space="0" w:color="auto"/>
                    <w:right w:val="none" w:sz="0" w:space="0" w:color="auto"/>
                  </w:divBdr>
                </w:div>
                <w:div w:id="671690208">
                  <w:marLeft w:val="0"/>
                  <w:marRight w:val="0"/>
                  <w:marTop w:val="0"/>
                  <w:marBottom w:val="0"/>
                  <w:divBdr>
                    <w:top w:val="none" w:sz="0" w:space="0" w:color="auto"/>
                    <w:left w:val="none" w:sz="0" w:space="0" w:color="auto"/>
                    <w:bottom w:val="none" w:sz="0" w:space="0" w:color="auto"/>
                    <w:right w:val="none" w:sz="0" w:space="0" w:color="auto"/>
                  </w:divBdr>
                </w:div>
              </w:divsChild>
            </w:div>
            <w:div w:id="392194247">
              <w:marLeft w:val="0"/>
              <w:marRight w:val="0"/>
              <w:marTop w:val="0"/>
              <w:marBottom w:val="0"/>
              <w:divBdr>
                <w:top w:val="none" w:sz="0" w:space="0" w:color="auto"/>
                <w:left w:val="none" w:sz="0" w:space="0" w:color="auto"/>
                <w:bottom w:val="none" w:sz="0" w:space="0" w:color="auto"/>
                <w:right w:val="none" w:sz="0" w:space="0" w:color="auto"/>
              </w:divBdr>
              <w:divsChild>
                <w:div w:id="2106533042">
                  <w:marLeft w:val="0"/>
                  <w:marRight w:val="0"/>
                  <w:marTop w:val="0"/>
                  <w:marBottom w:val="0"/>
                  <w:divBdr>
                    <w:top w:val="none" w:sz="0" w:space="0" w:color="auto"/>
                    <w:left w:val="none" w:sz="0" w:space="0" w:color="auto"/>
                    <w:bottom w:val="none" w:sz="0" w:space="0" w:color="auto"/>
                    <w:right w:val="none" w:sz="0" w:space="0" w:color="auto"/>
                  </w:divBdr>
                </w:div>
                <w:div w:id="1462726070">
                  <w:marLeft w:val="0"/>
                  <w:marRight w:val="0"/>
                  <w:marTop w:val="0"/>
                  <w:marBottom w:val="0"/>
                  <w:divBdr>
                    <w:top w:val="none" w:sz="0" w:space="0" w:color="auto"/>
                    <w:left w:val="none" w:sz="0" w:space="0" w:color="auto"/>
                    <w:bottom w:val="none" w:sz="0" w:space="0" w:color="auto"/>
                    <w:right w:val="none" w:sz="0" w:space="0" w:color="auto"/>
                  </w:divBdr>
                </w:div>
              </w:divsChild>
            </w:div>
            <w:div w:id="447284887">
              <w:marLeft w:val="0"/>
              <w:marRight w:val="0"/>
              <w:marTop w:val="0"/>
              <w:marBottom w:val="0"/>
              <w:divBdr>
                <w:top w:val="none" w:sz="0" w:space="0" w:color="auto"/>
                <w:left w:val="none" w:sz="0" w:space="0" w:color="auto"/>
                <w:bottom w:val="none" w:sz="0" w:space="0" w:color="auto"/>
                <w:right w:val="none" w:sz="0" w:space="0" w:color="auto"/>
              </w:divBdr>
              <w:divsChild>
                <w:div w:id="1141386407">
                  <w:marLeft w:val="0"/>
                  <w:marRight w:val="0"/>
                  <w:marTop w:val="0"/>
                  <w:marBottom w:val="0"/>
                  <w:divBdr>
                    <w:top w:val="none" w:sz="0" w:space="0" w:color="auto"/>
                    <w:left w:val="none" w:sz="0" w:space="0" w:color="auto"/>
                    <w:bottom w:val="none" w:sz="0" w:space="0" w:color="auto"/>
                    <w:right w:val="none" w:sz="0" w:space="0" w:color="auto"/>
                  </w:divBdr>
                </w:div>
                <w:div w:id="385687845">
                  <w:marLeft w:val="0"/>
                  <w:marRight w:val="0"/>
                  <w:marTop w:val="0"/>
                  <w:marBottom w:val="0"/>
                  <w:divBdr>
                    <w:top w:val="none" w:sz="0" w:space="0" w:color="auto"/>
                    <w:left w:val="none" w:sz="0" w:space="0" w:color="auto"/>
                    <w:bottom w:val="none" w:sz="0" w:space="0" w:color="auto"/>
                    <w:right w:val="none" w:sz="0" w:space="0" w:color="auto"/>
                  </w:divBdr>
                </w:div>
              </w:divsChild>
            </w:div>
            <w:div w:id="3017314">
              <w:marLeft w:val="0"/>
              <w:marRight w:val="0"/>
              <w:marTop w:val="0"/>
              <w:marBottom w:val="0"/>
              <w:divBdr>
                <w:top w:val="none" w:sz="0" w:space="0" w:color="auto"/>
                <w:left w:val="none" w:sz="0" w:space="0" w:color="auto"/>
                <w:bottom w:val="none" w:sz="0" w:space="0" w:color="auto"/>
                <w:right w:val="none" w:sz="0" w:space="0" w:color="auto"/>
              </w:divBdr>
              <w:divsChild>
                <w:div w:id="1614050347">
                  <w:marLeft w:val="0"/>
                  <w:marRight w:val="0"/>
                  <w:marTop w:val="0"/>
                  <w:marBottom w:val="0"/>
                  <w:divBdr>
                    <w:top w:val="none" w:sz="0" w:space="0" w:color="auto"/>
                    <w:left w:val="none" w:sz="0" w:space="0" w:color="auto"/>
                    <w:bottom w:val="none" w:sz="0" w:space="0" w:color="auto"/>
                    <w:right w:val="none" w:sz="0" w:space="0" w:color="auto"/>
                  </w:divBdr>
                </w:div>
                <w:div w:id="836120269">
                  <w:marLeft w:val="0"/>
                  <w:marRight w:val="0"/>
                  <w:marTop w:val="0"/>
                  <w:marBottom w:val="0"/>
                  <w:divBdr>
                    <w:top w:val="none" w:sz="0" w:space="0" w:color="auto"/>
                    <w:left w:val="none" w:sz="0" w:space="0" w:color="auto"/>
                    <w:bottom w:val="none" w:sz="0" w:space="0" w:color="auto"/>
                    <w:right w:val="none" w:sz="0" w:space="0" w:color="auto"/>
                  </w:divBdr>
                </w:div>
              </w:divsChild>
            </w:div>
            <w:div w:id="179122689">
              <w:marLeft w:val="0"/>
              <w:marRight w:val="0"/>
              <w:marTop w:val="0"/>
              <w:marBottom w:val="0"/>
              <w:divBdr>
                <w:top w:val="none" w:sz="0" w:space="0" w:color="auto"/>
                <w:left w:val="none" w:sz="0" w:space="0" w:color="auto"/>
                <w:bottom w:val="none" w:sz="0" w:space="0" w:color="auto"/>
                <w:right w:val="none" w:sz="0" w:space="0" w:color="auto"/>
              </w:divBdr>
              <w:divsChild>
                <w:div w:id="1398631453">
                  <w:marLeft w:val="0"/>
                  <w:marRight w:val="0"/>
                  <w:marTop w:val="0"/>
                  <w:marBottom w:val="0"/>
                  <w:divBdr>
                    <w:top w:val="none" w:sz="0" w:space="0" w:color="auto"/>
                    <w:left w:val="none" w:sz="0" w:space="0" w:color="auto"/>
                    <w:bottom w:val="none" w:sz="0" w:space="0" w:color="auto"/>
                    <w:right w:val="none" w:sz="0" w:space="0" w:color="auto"/>
                  </w:divBdr>
                </w:div>
                <w:div w:id="1130243215">
                  <w:marLeft w:val="0"/>
                  <w:marRight w:val="0"/>
                  <w:marTop w:val="0"/>
                  <w:marBottom w:val="0"/>
                  <w:divBdr>
                    <w:top w:val="none" w:sz="0" w:space="0" w:color="auto"/>
                    <w:left w:val="none" w:sz="0" w:space="0" w:color="auto"/>
                    <w:bottom w:val="none" w:sz="0" w:space="0" w:color="auto"/>
                    <w:right w:val="none" w:sz="0" w:space="0" w:color="auto"/>
                  </w:divBdr>
                </w:div>
              </w:divsChild>
            </w:div>
            <w:div w:id="507714008">
              <w:marLeft w:val="0"/>
              <w:marRight w:val="0"/>
              <w:marTop w:val="0"/>
              <w:marBottom w:val="0"/>
              <w:divBdr>
                <w:top w:val="none" w:sz="0" w:space="0" w:color="auto"/>
                <w:left w:val="none" w:sz="0" w:space="0" w:color="auto"/>
                <w:bottom w:val="none" w:sz="0" w:space="0" w:color="auto"/>
                <w:right w:val="none" w:sz="0" w:space="0" w:color="auto"/>
              </w:divBdr>
              <w:divsChild>
                <w:div w:id="1813135110">
                  <w:marLeft w:val="0"/>
                  <w:marRight w:val="0"/>
                  <w:marTop w:val="0"/>
                  <w:marBottom w:val="0"/>
                  <w:divBdr>
                    <w:top w:val="none" w:sz="0" w:space="0" w:color="auto"/>
                    <w:left w:val="none" w:sz="0" w:space="0" w:color="auto"/>
                    <w:bottom w:val="none" w:sz="0" w:space="0" w:color="auto"/>
                    <w:right w:val="none" w:sz="0" w:space="0" w:color="auto"/>
                  </w:divBdr>
                </w:div>
                <w:div w:id="1756590199">
                  <w:marLeft w:val="0"/>
                  <w:marRight w:val="0"/>
                  <w:marTop w:val="0"/>
                  <w:marBottom w:val="0"/>
                  <w:divBdr>
                    <w:top w:val="none" w:sz="0" w:space="0" w:color="auto"/>
                    <w:left w:val="none" w:sz="0" w:space="0" w:color="auto"/>
                    <w:bottom w:val="none" w:sz="0" w:space="0" w:color="auto"/>
                    <w:right w:val="none" w:sz="0" w:space="0" w:color="auto"/>
                  </w:divBdr>
                </w:div>
              </w:divsChild>
            </w:div>
            <w:div w:id="1158964529">
              <w:marLeft w:val="0"/>
              <w:marRight w:val="0"/>
              <w:marTop w:val="0"/>
              <w:marBottom w:val="0"/>
              <w:divBdr>
                <w:top w:val="none" w:sz="0" w:space="0" w:color="auto"/>
                <w:left w:val="none" w:sz="0" w:space="0" w:color="auto"/>
                <w:bottom w:val="none" w:sz="0" w:space="0" w:color="auto"/>
                <w:right w:val="none" w:sz="0" w:space="0" w:color="auto"/>
              </w:divBdr>
              <w:divsChild>
                <w:div w:id="2102994249">
                  <w:marLeft w:val="0"/>
                  <w:marRight w:val="0"/>
                  <w:marTop w:val="0"/>
                  <w:marBottom w:val="0"/>
                  <w:divBdr>
                    <w:top w:val="none" w:sz="0" w:space="0" w:color="auto"/>
                    <w:left w:val="none" w:sz="0" w:space="0" w:color="auto"/>
                    <w:bottom w:val="none" w:sz="0" w:space="0" w:color="auto"/>
                    <w:right w:val="none" w:sz="0" w:space="0" w:color="auto"/>
                  </w:divBdr>
                </w:div>
                <w:div w:id="2519783">
                  <w:marLeft w:val="0"/>
                  <w:marRight w:val="0"/>
                  <w:marTop w:val="0"/>
                  <w:marBottom w:val="0"/>
                  <w:divBdr>
                    <w:top w:val="none" w:sz="0" w:space="0" w:color="auto"/>
                    <w:left w:val="none" w:sz="0" w:space="0" w:color="auto"/>
                    <w:bottom w:val="none" w:sz="0" w:space="0" w:color="auto"/>
                    <w:right w:val="none" w:sz="0" w:space="0" w:color="auto"/>
                  </w:divBdr>
                </w:div>
              </w:divsChild>
            </w:div>
            <w:div w:id="1909922110">
              <w:marLeft w:val="0"/>
              <w:marRight w:val="0"/>
              <w:marTop w:val="0"/>
              <w:marBottom w:val="0"/>
              <w:divBdr>
                <w:top w:val="none" w:sz="0" w:space="0" w:color="auto"/>
                <w:left w:val="none" w:sz="0" w:space="0" w:color="auto"/>
                <w:bottom w:val="none" w:sz="0" w:space="0" w:color="auto"/>
                <w:right w:val="none" w:sz="0" w:space="0" w:color="auto"/>
              </w:divBdr>
              <w:divsChild>
                <w:div w:id="874581788">
                  <w:marLeft w:val="0"/>
                  <w:marRight w:val="0"/>
                  <w:marTop w:val="0"/>
                  <w:marBottom w:val="0"/>
                  <w:divBdr>
                    <w:top w:val="none" w:sz="0" w:space="0" w:color="auto"/>
                    <w:left w:val="none" w:sz="0" w:space="0" w:color="auto"/>
                    <w:bottom w:val="none" w:sz="0" w:space="0" w:color="auto"/>
                    <w:right w:val="none" w:sz="0" w:space="0" w:color="auto"/>
                  </w:divBdr>
                </w:div>
                <w:div w:id="1021128113">
                  <w:marLeft w:val="0"/>
                  <w:marRight w:val="0"/>
                  <w:marTop w:val="0"/>
                  <w:marBottom w:val="0"/>
                  <w:divBdr>
                    <w:top w:val="none" w:sz="0" w:space="0" w:color="auto"/>
                    <w:left w:val="none" w:sz="0" w:space="0" w:color="auto"/>
                    <w:bottom w:val="none" w:sz="0" w:space="0" w:color="auto"/>
                    <w:right w:val="none" w:sz="0" w:space="0" w:color="auto"/>
                  </w:divBdr>
                </w:div>
              </w:divsChild>
            </w:div>
            <w:div w:id="672033034">
              <w:marLeft w:val="0"/>
              <w:marRight w:val="0"/>
              <w:marTop w:val="0"/>
              <w:marBottom w:val="0"/>
              <w:divBdr>
                <w:top w:val="none" w:sz="0" w:space="0" w:color="auto"/>
                <w:left w:val="none" w:sz="0" w:space="0" w:color="auto"/>
                <w:bottom w:val="none" w:sz="0" w:space="0" w:color="auto"/>
                <w:right w:val="none" w:sz="0" w:space="0" w:color="auto"/>
              </w:divBdr>
              <w:divsChild>
                <w:div w:id="1646665991">
                  <w:marLeft w:val="0"/>
                  <w:marRight w:val="0"/>
                  <w:marTop w:val="0"/>
                  <w:marBottom w:val="0"/>
                  <w:divBdr>
                    <w:top w:val="none" w:sz="0" w:space="0" w:color="auto"/>
                    <w:left w:val="none" w:sz="0" w:space="0" w:color="auto"/>
                    <w:bottom w:val="none" w:sz="0" w:space="0" w:color="auto"/>
                    <w:right w:val="none" w:sz="0" w:space="0" w:color="auto"/>
                  </w:divBdr>
                </w:div>
                <w:div w:id="385103443">
                  <w:marLeft w:val="0"/>
                  <w:marRight w:val="0"/>
                  <w:marTop w:val="0"/>
                  <w:marBottom w:val="0"/>
                  <w:divBdr>
                    <w:top w:val="none" w:sz="0" w:space="0" w:color="auto"/>
                    <w:left w:val="none" w:sz="0" w:space="0" w:color="auto"/>
                    <w:bottom w:val="none" w:sz="0" w:space="0" w:color="auto"/>
                    <w:right w:val="none" w:sz="0" w:space="0" w:color="auto"/>
                  </w:divBdr>
                </w:div>
              </w:divsChild>
            </w:div>
            <w:div w:id="1758480783">
              <w:marLeft w:val="0"/>
              <w:marRight w:val="0"/>
              <w:marTop w:val="0"/>
              <w:marBottom w:val="0"/>
              <w:divBdr>
                <w:top w:val="none" w:sz="0" w:space="0" w:color="auto"/>
                <w:left w:val="none" w:sz="0" w:space="0" w:color="auto"/>
                <w:bottom w:val="none" w:sz="0" w:space="0" w:color="auto"/>
                <w:right w:val="none" w:sz="0" w:space="0" w:color="auto"/>
              </w:divBdr>
              <w:divsChild>
                <w:div w:id="1412853794">
                  <w:marLeft w:val="0"/>
                  <w:marRight w:val="0"/>
                  <w:marTop w:val="0"/>
                  <w:marBottom w:val="0"/>
                  <w:divBdr>
                    <w:top w:val="none" w:sz="0" w:space="0" w:color="auto"/>
                    <w:left w:val="none" w:sz="0" w:space="0" w:color="auto"/>
                    <w:bottom w:val="none" w:sz="0" w:space="0" w:color="auto"/>
                    <w:right w:val="none" w:sz="0" w:space="0" w:color="auto"/>
                  </w:divBdr>
                </w:div>
                <w:div w:id="17784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09213">
          <w:marLeft w:val="0"/>
          <w:marRight w:val="0"/>
          <w:marTop w:val="0"/>
          <w:marBottom w:val="0"/>
          <w:divBdr>
            <w:top w:val="none" w:sz="0" w:space="0" w:color="auto"/>
            <w:left w:val="none" w:sz="0" w:space="0" w:color="auto"/>
            <w:bottom w:val="none" w:sz="0" w:space="0" w:color="auto"/>
            <w:right w:val="none" w:sz="0" w:space="0" w:color="auto"/>
          </w:divBdr>
          <w:divsChild>
            <w:div w:id="1417247159">
              <w:marLeft w:val="0"/>
              <w:marRight w:val="0"/>
              <w:marTop w:val="0"/>
              <w:marBottom w:val="0"/>
              <w:divBdr>
                <w:top w:val="none" w:sz="0" w:space="0" w:color="auto"/>
                <w:left w:val="none" w:sz="0" w:space="0" w:color="auto"/>
                <w:bottom w:val="none" w:sz="0" w:space="0" w:color="auto"/>
                <w:right w:val="none" w:sz="0" w:space="0" w:color="auto"/>
              </w:divBdr>
            </w:div>
            <w:div w:id="1555241192">
              <w:marLeft w:val="0"/>
              <w:marRight w:val="0"/>
              <w:marTop w:val="0"/>
              <w:marBottom w:val="0"/>
              <w:divBdr>
                <w:top w:val="none" w:sz="0" w:space="0" w:color="auto"/>
                <w:left w:val="none" w:sz="0" w:space="0" w:color="auto"/>
                <w:bottom w:val="none" w:sz="0" w:space="0" w:color="auto"/>
                <w:right w:val="none" w:sz="0" w:space="0" w:color="auto"/>
              </w:divBdr>
              <w:divsChild>
                <w:div w:id="517737947">
                  <w:marLeft w:val="0"/>
                  <w:marRight w:val="0"/>
                  <w:marTop w:val="0"/>
                  <w:marBottom w:val="0"/>
                  <w:divBdr>
                    <w:top w:val="none" w:sz="0" w:space="0" w:color="auto"/>
                    <w:left w:val="none" w:sz="0" w:space="0" w:color="auto"/>
                    <w:bottom w:val="none" w:sz="0" w:space="0" w:color="auto"/>
                    <w:right w:val="none" w:sz="0" w:space="0" w:color="auto"/>
                  </w:divBdr>
                </w:div>
                <w:div w:id="631908824">
                  <w:marLeft w:val="0"/>
                  <w:marRight w:val="0"/>
                  <w:marTop w:val="0"/>
                  <w:marBottom w:val="0"/>
                  <w:divBdr>
                    <w:top w:val="none" w:sz="0" w:space="0" w:color="auto"/>
                    <w:left w:val="none" w:sz="0" w:space="0" w:color="auto"/>
                    <w:bottom w:val="none" w:sz="0" w:space="0" w:color="auto"/>
                    <w:right w:val="none" w:sz="0" w:space="0" w:color="auto"/>
                  </w:divBdr>
                </w:div>
              </w:divsChild>
            </w:div>
            <w:div w:id="1417745196">
              <w:marLeft w:val="0"/>
              <w:marRight w:val="0"/>
              <w:marTop w:val="0"/>
              <w:marBottom w:val="0"/>
              <w:divBdr>
                <w:top w:val="none" w:sz="0" w:space="0" w:color="auto"/>
                <w:left w:val="none" w:sz="0" w:space="0" w:color="auto"/>
                <w:bottom w:val="none" w:sz="0" w:space="0" w:color="auto"/>
                <w:right w:val="none" w:sz="0" w:space="0" w:color="auto"/>
              </w:divBdr>
              <w:divsChild>
                <w:div w:id="375353915">
                  <w:marLeft w:val="0"/>
                  <w:marRight w:val="0"/>
                  <w:marTop w:val="0"/>
                  <w:marBottom w:val="0"/>
                  <w:divBdr>
                    <w:top w:val="none" w:sz="0" w:space="0" w:color="auto"/>
                    <w:left w:val="none" w:sz="0" w:space="0" w:color="auto"/>
                    <w:bottom w:val="none" w:sz="0" w:space="0" w:color="auto"/>
                    <w:right w:val="none" w:sz="0" w:space="0" w:color="auto"/>
                  </w:divBdr>
                </w:div>
                <w:div w:id="1900940298">
                  <w:marLeft w:val="0"/>
                  <w:marRight w:val="0"/>
                  <w:marTop w:val="0"/>
                  <w:marBottom w:val="0"/>
                  <w:divBdr>
                    <w:top w:val="none" w:sz="0" w:space="0" w:color="auto"/>
                    <w:left w:val="none" w:sz="0" w:space="0" w:color="auto"/>
                    <w:bottom w:val="none" w:sz="0" w:space="0" w:color="auto"/>
                    <w:right w:val="none" w:sz="0" w:space="0" w:color="auto"/>
                  </w:divBdr>
                </w:div>
              </w:divsChild>
            </w:div>
            <w:div w:id="44722978">
              <w:marLeft w:val="0"/>
              <w:marRight w:val="0"/>
              <w:marTop w:val="0"/>
              <w:marBottom w:val="0"/>
              <w:divBdr>
                <w:top w:val="none" w:sz="0" w:space="0" w:color="auto"/>
                <w:left w:val="none" w:sz="0" w:space="0" w:color="auto"/>
                <w:bottom w:val="none" w:sz="0" w:space="0" w:color="auto"/>
                <w:right w:val="none" w:sz="0" w:space="0" w:color="auto"/>
              </w:divBdr>
              <w:divsChild>
                <w:div w:id="221598891">
                  <w:marLeft w:val="0"/>
                  <w:marRight w:val="0"/>
                  <w:marTop w:val="0"/>
                  <w:marBottom w:val="0"/>
                  <w:divBdr>
                    <w:top w:val="none" w:sz="0" w:space="0" w:color="auto"/>
                    <w:left w:val="none" w:sz="0" w:space="0" w:color="auto"/>
                    <w:bottom w:val="none" w:sz="0" w:space="0" w:color="auto"/>
                    <w:right w:val="none" w:sz="0" w:space="0" w:color="auto"/>
                  </w:divBdr>
                </w:div>
                <w:div w:id="957028734">
                  <w:marLeft w:val="0"/>
                  <w:marRight w:val="0"/>
                  <w:marTop w:val="0"/>
                  <w:marBottom w:val="0"/>
                  <w:divBdr>
                    <w:top w:val="none" w:sz="0" w:space="0" w:color="auto"/>
                    <w:left w:val="none" w:sz="0" w:space="0" w:color="auto"/>
                    <w:bottom w:val="none" w:sz="0" w:space="0" w:color="auto"/>
                    <w:right w:val="none" w:sz="0" w:space="0" w:color="auto"/>
                  </w:divBdr>
                </w:div>
              </w:divsChild>
            </w:div>
            <w:div w:id="1964339259">
              <w:marLeft w:val="0"/>
              <w:marRight w:val="0"/>
              <w:marTop w:val="0"/>
              <w:marBottom w:val="0"/>
              <w:divBdr>
                <w:top w:val="none" w:sz="0" w:space="0" w:color="auto"/>
                <w:left w:val="none" w:sz="0" w:space="0" w:color="auto"/>
                <w:bottom w:val="none" w:sz="0" w:space="0" w:color="auto"/>
                <w:right w:val="none" w:sz="0" w:space="0" w:color="auto"/>
              </w:divBdr>
              <w:divsChild>
                <w:div w:id="422191449">
                  <w:marLeft w:val="0"/>
                  <w:marRight w:val="0"/>
                  <w:marTop w:val="0"/>
                  <w:marBottom w:val="0"/>
                  <w:divBdr>
                    <w:top w:val="none" w:sz="0" w:space="0" w:color="auto"/>
                    <w:left w:val="none" w:sz="0" w:space="0" w:color="auto"/>
                    <w:bottom w:val="none" w:sz="0" w:space="0" w:color="auto"/>
                    <w:right w:val="none" w:sz="0" w:space="0" w:color="auto"/>
                  </w:divBdr>
                </w:div>
                <w:div w:id="13971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77737">
      <w:bodyDiv w:val="1"/>
      <w:marLeft w:val="0"/>
      <w:marRight w:val="0"/>
      <w:marTop w:val="0"/>
      <w:marBottom w:val="0"/>
      <w:divBdr>
        <w:top w:val="none" w:sz="0" w:space="0" w:color="auto"/>
        <w:left w:val="none" w:sz="0" w:space="0" w:color="auto"/>
        <w:bottom w:val="none" w:sz="0" w:space="0" w:color="auto"/>
        <w:right w:val="none" w:sz="0" w:space="0" w:color="auto"/>
      </w:divBdr>
      <w:divsChild>
        <w:div w:id="825516752">
          <w:marLeft w:val="0"/>
          <w:marRight w:val="0"/>
          <w:marTop w:val="0"/>
          <w:marBottom w:val="0"/>
          <w:divBdr>
            <w:top w:val="none" w:sz="0" w:space="0" w:color="auto"/>
            <w:left w:val="none" w:sz="0" w:space="0" w:color="auto"/>
            <w:bottom w:val="none" w:sz="0" w:space="0" w:color="auto"/>
            <w:right w:val="none" w:sz="0" w:space="0" w:color="auto"/>
          </w:divBdr>
          <w:divsChild>
            <w:div w:id="1030489957">
              <w:marLeft w:val="0"/>
              <w:marRight w:val="0"/>
              <w:marTop w:val="0"/>
              <w:marBottom w:val="0"/>
              <w:divBdr>
                <w:top w:val="none" w:sz="0" w:space="0" w:color="auto"/>
                <w:left w:val="none" w:sz="0" w:space="0" w:color="auto"/>
                <w:bottom w:val="none" w:sz="0" w:space="0" w:color="auto"/>
                <w:right w:val="none" w:sz="0" w:space="0" w:color="auto"/>
              </w:divBdr>
              <w:divsChild>
                <w:div w:id="940260449">
                  <w:marLeft w:val="0"/>
                  <w:marRight w:val="0"/>
                  <w:marTop w:val="0"/>
                  <w:marBottom w:val="0"/>
                  <w:divBdr>
                    <w:top w:val="none" w:sz="0" w:space="0" w:color="auto"/>
                    <w:left w:val="none" w:sz="0" w:space="0" w:color="auto"/>
                    <w:bottom w:val="none" w:sz="0" w:space="0" w:color="auto"/>
                    <w:right w:val="none" w:sz="0" w:space="0" w:color="auto"/>
                  </w:divBdr>
                </w:div>
                <w:div w:id="2000310499">
                  <w:marLeft w:val="0"/>
                  <w:marRight w:val="0"/>
                  <w:marTop w:val="0"/>
                  <w:marBottom w:val="0"/>
                  <w:divBdr>
                    <w:top w:val="none" w:sz="0" w:space="0" w:color="auto"/>
                    <w:left w:val="none" w:sz="0" w:space="0" w:color="auto"/>
                    <w:bottom w:val="none" w:sz="0" w:space="0" w:color="auto"/>
                    <w:right w:val="none" w:sz="0" w:space="0" w:color="auto"/>
                  </w:divBdr>
                </w:div>
                <w:div w:id="669337495">
                  <w:marLeft w:val="0"/>
                  <w:marRight w:val="0"/>
                  <w:marTop w:val="0"/>
                  <w:marBottom w:val="0"/>
                  <w:divBdr>
                    <w:top w:val="none" w:sz="0" w:space="0" w:color="auto"/>
                    <w:left w:val="none" w:sz="0" w:space="0" w:color="auto"/>
                    <w:bottom w:val="none" w:sz="0" w:space="0" w:color="auto"/>
                    <w:right w:val="none" w:sz="0" w:space="0" w:color="auto"/>
                  </w:divBdr>
                </w:div>
                <w:div w:id="344016488">
                  <w:marLeft w:val="0"/>
                  <w:marRight w:val="0"/>
                  <w:marTop w:val="0"/>
                  <w:marBottom w:val="0"/>
                  <w:divBdr>
                    <w:top w:val="none" w:sz="0" w:space="0" w:color="auto"/>
                    <w:left w:val="none" w:sz="0" w:space="0" w:color="auto"/>
                    <w:bottom w:val="none" w:sz="0" w:space="0" w:color="auto"/>
                    <w:right w:val="none" w:sz="0" w:space="0" w:color="auto"/>
                  </w:divBdr>
                </w:div>
                <w:div w:id="415057982">
                  <w:marLeft w:val="0"/>
                  <w:marRight w:val="0"/>
                  <w:marTop w:val="0"/>
                  <w:marBottom w:val="0"/>
                  <w:divBdr>
                    <w:top w:val="none" w:sz="0" w:space="0" w:color="auto"/>
                    <w:left w:val="none" w:sz="0" w:space="0" w:color="auto"/>
                    <w:bottom w:val="none" w:sz="0" w:space="0" w:color="auto"/>
                    <w:right w:val="none" w:sz="0" w:space="0" w:color="auto"/>
                  </w:divBdr>
                </w:div>
                <w:div w:id="212549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04700">
          <w:marLeft w:val="0"/>
          <w:marRight w:val="0"/>
          <w:marTop w:val="0"/>
          <w:marBottom w:val="0"/>
          <w:divBdr>
            <w:top w:val="none" w:sz="0" w:space="0" w:color="auto"/>
            <w:left w:val="none" w:sz="0" w:space="0" w:color="auto"/>
            <w:bottom w:val="none" w:sz="0" w:space="0" w:color="auto"/>
            <w:right w:val="none" w:sz="0" w:space="0" w:color="auto"/>
          </w:divBdr>
          <w:divsChild>
            <w:div w:id="1577013426">
              <w:marLeft w:val="0"/>
              <w:marRight w:val="0"/>
              <w:marTop w:val="450"/>
              <w:marBottom w:val="0"/>
              <w:divBdr>
                <w:top w:val="none" w:sz="0" w:space="0" w:color="auto"/>
                <w:left w:val="none" w:sz="0" w:space="0" w:color="auto"/>
                <w:bottom w:val="none" w:sz="0" w:space="0" w:color="auto"/>
                <w:right w:val="none" w:sz="0" w:space="0" w:color="auto"/>
              </w:divBdr>
            </w:div>
            <w:div w:id="145537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1517</Words>
  <Characters>8647</Characters>
  <Application>Microsoft Office Word</Application>
  <DocSecurity>0</DocSecurity>
  <Lines>72</Lines>
  <Paragraphs>20</Paragraphs>
  <ScaleCrop>false</ScaleCrop>
  <Company>China</Company>
  <LinksUpToDate>false</LinksUpToDate>
  <CharactersWithSpaces>10144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2020-04-14T01:35:00Z</dcterms:created>
  <dcterms:modified xsi:type="dcterms:W3CDTF">2020-04-14T01:36:00Z</dcterms:modified>
</cp:coreProperties>
</file>