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5A" w:rsidRPr="007B695A" w:rsidRDefault="007B695A" w:rsidP="007B695A">
      <w:pPr>
        <w:adjustRightInd w:val="0"/>
        <w:spacing w:line="360" w:lineRule="auto"/>
        <w:jc w:val="center"/>
        <w:rPr>
          <w:rFonts w:eastAsia="仿宋_GB2312"/>
          <w:b/>
          <w:color w:val="FF0000"/>
          <w:sz w:val="130"/>
          <w:szCs w:val="110"/>
        </w:rPr>
      </w:pPr>
    </w:p>
    <w:p w:rsidR="007B695A" w:rsidRPr="007B695A" w:rsidRDefault="007B695A" w:rsidP="007B695A">
      <w:pPr>
        <w:adjustRightInd w:val="0"/>
        <w:spacing w:line="360" w:lineRule="auto"/>
        <w:jc w:val="center"/>
        <w:rPr>
          <w:rFonts w:eastAsia="仿宋_GB2312"/>
          <w:b/>
          <w:color w:val="FF0000"/>
          <w:sz w:val="130"/>
          <w:szCs w:val="110"/>
        </w:rPr>
      </w:pPr>
      <w:r w:rsidRPr="007B695A">
        <w:rPr>
          <w:rFonts w:eastAsia="仿宋_GB2312" w:hint="eastAsia"/>
          <w:b/>
          <w:color w:val="FF0000"/>
          <w:sz w:val="130"/>
          <w:szCs w:val="110"/>
        </w:rPr>
        <w:t>检察情况反映</w:t>
      </w:r>
    </w:p>
    <w:p w:rsidR="007B695A" w:rsidRPr="007B695A" w:rsidRDefault="007B695A" w:rsidP="007B695A">
      <w:pPr>
        <w:adjustRightInd w:val="0"/>
        <w:spacing w:line="360" w:lineRule="auto"/>
        <w:jc w:val="center"/>
        <w:rPr>
          <w:rFonts w:eastAsia="仿宋_GB2312"/>
          <w:b/>
          <w:color w:val="FF0000"/>
          <w:sz w:val="32"/>
          <w:szCs w:val="21"/>
        </w:rPr>
      </w:pPr>
    </w:p>
    <w:p w:rsidR="007B695A" w:rsidRPr="007B695A" w:rsidRDefault="007B695A" w:rsidP="007B695A">
      <w:pPr>
        <w:adjustRightInd w:val="0"/>
        <w:spacing w:line="360" w:lineRule="auto"/>
        <w:jc w:val="center"/>
        <w:rPr>
          <w:rFonts w:eastAsia="仿宋_GB2312"/>
          <w:b/>
          <w:color w:val="FF0000"/>
          <w:sz w:val="32"/>
          <w:szCs w:val="21"/>
        </w:rPr>
      </w:pPr>
    </w:p>
    <w:p w:rsidR="007B695A" w:rsidRPr="007B695A" w:rsidRDefault="007B695A" w:rsidP="007B695A">
      <w:pPr>
        <w:adjustRightInd w:val="0"/>
        <w:spacing w:line="360" w:lineRule="auto"/>
        <w:jc w:val="center"/>
        <w:rPr>
          <w:rFonts w:eastAsia="仿宋_GB2312"/>
          <w:b/>
          <w:color w:val="FF0000"/>
          <w:sz w:val="36"/>
          <w:szCs w:val="36"/>
        </w:rPr>
      </w:pPr>
      <w:r w:rsidRPr="007B695A">
        <w:rPr>
          <w:rFonts w:eastAsia="仿宋_GB2312" w:hint="eastAsia"/>
          <w:b/>
          <w:color w:val="FF0000"/>
          <w:sz w:val="36"/>
          <w:szCs w:val="36"/>
        </w:rPr>
        <w:t>（第</w:t>
      </w:r>
      <w:r w:rsidR="007A5E28">
        <w:rPr>
          <w:rFonts w:eastAsia="仿宋_GB2312" w:hint="eastAsia"/>
          <w:b/>
          <w:color w:val="FF0000"/>
          <w:sz w:val="36"/>
          <w:szCs w:val="36"/>
        </w:rPr>
        <w:t>50</w:t>
      </w:r>
      <w:r w:rsidRPr="007B695A">
        <w:rPr>
          <w:rFonts w:eastAsia="仿宋_GB2312" w:hint="eastAsia"/>
          <w:b/>
          <w:color w:val="FF0000"/>
          <w:sz w:val="36"/>
          <w:szCs w:val="36"/>
        </w:rPr>
        <w:t>期）</w:t>
      </w:r>
    </w:p>
    <w:p w:rsidR="007B695A" w:rsidRPr="007B695A" w:rsidRDefault="007B695A" w:rsidP="007B695A">
      <w:pPr>
        <w:adjustRightInd w:val="0"/>
        <w:spacing w:line="360" w:lineRule="auto"/>
        <w:jc w:val="center"/>
        <w:rPr>
          <w:rFonts w:eastAsia="仿宋_GB2312"/>
          <w:b/>
          <w:color w:val="FF0000"/>
          <w:sz w:val="32"/>
          <w:szCs w:val="21"/>
        </w:rPr>
      </w:pPr>
    </w:p>
    <w:p w:rsidR="007B695A" w:rsidRPr="007B695A" w:rsidRDefault="007B695A" w:rsidP="007B695A">
      <w:pPr>
        <w:adjustRightInd w:val="0"/>
        <w:spacing w:line="360" w:lineRule="auto"/>
        <w:jc w:val="center"/>
        <w:rPr>
          <w:rFonts w:eastAsia="仿宋_GB2312"/>
          <w:b/>
          <w:color w:val="FF0000"/>
          <w:sz w:val="32"/>
          <w:szCs w:val="21"/>
        </w:rPr>
      </w:pPr>
    </w:p>
    <w:p w:rsidR="005A1F81" w:rsidRDefault="007B695A" w:rsidP="005A1F81">
      <w:pPr>
        <w:adjustRightInd w:val="0"/>
        <w:spacing w:line="360" w:lineRule="auto"/>
        <w:rPr>
          <w:rFonts w:eastAsia="仿宋_GB2312"/>
          <w:b/>
          <w:color w:val="FF0000"/>
          <w:sz w:val="32"/>
          <w:szCs w:val="32"/>
          <w:u w:val="single"/>
        </w:rPr>
      </w:pPr>
      <w:r w:rsidRPr="007B695A">
        <w:rPr>
          <w:rFonts w:eastAsia="仿宋_GB2312" w:hint="eastAsia"/>
          <w:b/>
          <w:color w:val="FF0000"/>
          <w:sz w:val="32"/>
          <w:szCs w:val="32"/>
          <w:u w:val="single"/>
        </w:rPr>
        <w:t>雅安市雨城区人民检察院</w:t>
      </w:r>
      <w:r w:rsidR="00975840">
        <w:rPr>
          <w:rFonts w:eastAsia="仿宋_GB2312" w:hint="eastAsia"/>
          <w:b/>
          <w:color w:val="FF0000"/>
          <w:sz w:val="32"/>
          <w:szCs w:val="32"/>
          <w:u w:val="single"/>
        </w:rPr>
        <w:t xml:space="preserve">        </w:t>
      </w:r>
      <w:r w:rsidRPr="007B695A">
        <w:rPr>
          <w:rFonts w:eastAsia="仿宋_GB2312" w:hint="eastAsia"/>
          <w:b/>
          <w:color w:val="FF0000"/>
          <w:sz w:val="32"/>
          <w:szCs w:val="32"/>
          <w:u w:val="single"/>
        </w:rPr>
        <w:t xml:space="preserve">     </w:t>
      </w:r>
      <w:r w:rsidR="00115702">
        <w:rPr>
          <w:rFonts w:eastAsia="仿宋_GB2312" w:hint="eastAsia"/>
          <w:b/>
          <w:color w:val="FF0000"/>
          <w:sz w:val="32"/>
          <w:szCs w:val="32"/>
          <w:u w:val="single"/>
        </w:rPr>
        <w:t>2020</w:t>
      </w:r>
      <w:r w:rsidRPr="007B695A">
        <w:rPr>
          <w:rFonts w:eastAsia="仿宋_GB2312" w:hint="eastAsia"/>
          <w:b/>
          <w:color w:val="FF0000"/>
          <w:sz w:val="32"/>
          <w:szCs w:val="32"/>
          <w:u w:val="single"/>
        </w:rPr>
        <w:t>年</w:t>
      </w:r>
      <w:r w:rsidR="008A7F38">
        <w:rPr>
          <w:rFonts w:eastAsia="仿宋_GB2312" w:hint="eastAsia"/>
          <w:b/>
          <w:color w:val="FF0000"/>
          <w:sz w:val="32"/>
          <w:szCs w:val="32"/>
          <w:u w:val="single"/>
        </w:rPr>
        <w:t>11</w:t>
      </w:r>
      <w:r w:rsidRPr="007B695A">
        <w:rPr>
          <w:rFonts w:eastAsia="仿宋_GB2312" w:hint="eastAsia"/>
          <w:b/>
          <w:color w:val="FF0000"/>
          <w:sz w:val="32"/>
          <w:szCs w:val="32"/>
          <w:u w:val="single"/>
        </w:rPr>
        <w:t>月</w:t>
      </w:r>
      <w:r w:rsidR="007A5E28">
        <w:rPr>
          <w:rFonts w:eastAsia="仿宋_GB2312" w:hint="eastAsia"/>
          <w:b/>
          <w:color w:val="FF0000"/>
          <w:sz w:val="32"/>
          <w:szCs w:val="32"/>
          <w:u w:val="single"/>
        </w:rPr>
        <w:t>6</w:t>
      </w:r>
      <w:r w:rsidRPr="007B695A">
        <w:rPr>
          <w:rFonts w:eastAsia="仿宋_GB2312" w:hint="eastAsia"/>
          <w:b/>
          <w:color w:val="FF0000"/>
          <w:sz w:val="32"/>
          <w:szCs w:val="32"/>
          <w:u w:val="single"/>
        </w:rPr>
        <w:t>日</w:t>
      </w:r>
    </w:p>
    <w:p w:rsidR="0019723D" w:rsidRDefault="0019723D" w:rsidP="007824A8">
      <w:pPr>
        <w:spacing w:line="560" w:lineRule="exact"/>
        <w:jc w:val="center"/>
        <w:rPr>
          <w:rFonts w:ascii="黑体" w:eastAsia="黑体"/>
          <w:sz w:val="44"/>
          <w:szCs w:val="44"/>
        </w:rPr>
      </w:pPr>
    </w:p>
    <w:p w:rsidR="007A5E28" w:rsidRDefault="007A5E28" w:rsidP="007A5E2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雨城区人民检察院</w:t>
      </w:r>
    </w:p>
    <w:p w:rsidR="007A5E28" w:rsidRPr="0014137A" w:rsidRDefault="007A5E28" w:rsidP="007A5E2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三举措降低案件比 着实提高司法质效</w:t>
      </w:r>
    </w:p>
    <w:p w:rsidR="007A5E28" w:rsidRDefault="007A5E28" w:rsidP="007A5E2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7A5E28" w:rsidRDefault="007A5E28" w:rsidP="007A5E2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习近平总书记全面依法治国新理念新思想新战略，自高检院部署推动落实案件比工作以来，雨城区人民检察院采取三项措施提高司法质效，把握案件质量生命线，案件比从去年2.14降至1.22，增强人民群众的司法获得感。</w:t>
      </w:r>
    </w:p>
    <w:p w:rsidR="007A5E28" w:rsidRDefault="007A5E28" w:rsidP="007A5E2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A5E28">
        <w:rPr>
          <w:rFonts w:ascii="黑体" w:eastAsia="黑体" w:hAnsi="黑体" w:hint="eastAsia"/>
          <w:sz w:val="32"/>
          <w:szCs w:val="32"/>
        </w:rPr>
        <w:t>提升司法能力。</w:t>
      </w:r>
      <w:r>
        <w:rPr>
          <w:rFonts w:ascii="仿宋_GB2312" w:eastAsia="仿宋_GB2312" w:hint="eastAsia"/>
          <w:sz w:val="32"/>
          <w:szCs w:val="32"/>
        </w:rPr>
        <w:t>自捕诉办案一体化实施以后，雨城区院紧紧围绕提升办案人员办案能力采取了四项措施，一是选派优秀检察官赴外地接受专业培训，开拓视野，充实理论水平。</w:t>
      </w:r>
      <w:r>
        <w:rPr>
          <w:rFonts w:ascii="仿宋_GB2312" w:eastAsia="仿宋_GB2312" w:hint="eastAsia"/>
          <w:sz w:val="32"/>
          <w:szCs w:val="32"/>
        </w:rPr>
        <w:lastRenderedPageBreak/>
        <w:t>二是创办“雨检论坛”，着重提升员额检察官的司法理论水平，采取员讲座、学习交流工作心得等方式，发现问题，解决问题。三是提升办案质效。发挥派驻公安机关检察官制度实效，在发现案情、提前介入、引导侦查取证、联席会议制度，疏通检警衔接出现的程序性问题和实质性问题，如重大涉黑涉恶案件的提前联系沟通，大型网络跨境赌博案件的联席讨论、提前介入等，以及解决案件的管辖权等问题。</w:t>
      </w:r>
    </w:p>
    <w:p w:rsidR="007A5E28" w:rsidRDefault="007A5E28" w:rsidP="007A5E2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A5E28">
        <w:rPr>
          <w:rFonts w:ascii="黑体" w:eastAsia="黑体" w:hAnsi="黑体" w:hint="eastAsia"/>
          <w:sz w:val="32"/>
          <w:szCs w:val="32"/>
        </w:rPr>
        <w:t>优化司法管理。</w:t>
      </w:r>
      <w:r w:rsidRPr="00CB70E4">
        <w:rPr>
          <w:rFonts w:ascii="仿宋_GB2312" w:eastAsia="仿宋_GB2312" w:hint="eastAsia"/>
          <w:sz w:val="32"/>
          <w:szCs w:val="32"/>
        </w:rPr>
        <w:t>落实主导责任，引导员额检察官树立法律监督贯穿诉讼全局的观念，养成从本环节看全局的思维</w:t>
      </w:r>
      <w:r>
        <w:rPr>
          <w:rFonts w:ascii="仿宋_GB2312" w:eastAsia="仿宋_GB2312" w:hint="eastAsia"/>
          <w:sz w:val="32"/>
          <w:szCs w:val="32"/>
        </w:rPr>
        <w:t>。加强对员额检察官的办案监督，结合不同岗位职能性质，建立科学有效的员额检察官的业绩评价体系。以考核为导向，严格控制把握案件比，引导广大检察官把本环节的工作到位、做充分、做精致，对所有退查案件要经分管领导严格审批。严把案件质量评查关，制定提升案件质量评查方案，分成A、B组对案件质量进行评查，A组由员额检察官组成，B组由检察官助理组成，A、B组又各分为三组对应检查两到三名员额检察官办理的案件。组建网络犯罪办案团队、打黑除恶办案团队等，通过专业团队办理专业案件，提升专业化办案水平，提升质量效果。</w:t>
      </w:r>
    </w:p>
    <w:p w:rsidR="007A5E28" w:rsidRPr="00797C07" w:rsidRDefault="007A5E28" w:rsidP="007A5E2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A5E28">
        <w:rPr>
          <w:rFonts w:ascii="黑体" w:eastAsia="黑体" w:hAnsi="黑体" w:hint="eastAsia"/>
          <w:sz w:val="32"/>
          <w:szCs w:val="32"/>
        </w:rPr>
        <w:t>加大认罪认罚适用力度。</w:t>
      </w:r>
      <w:r>
        <w:rPr>
          <w:rFonts w:ascii="仿宋_GB2312" w:eastAsia="仿宋_GB2312" w:hint="eastAsia"/>
          <w:sz w:val="32"/>
          <w:szCs w:val="32"/>
        </w:rPr>
        <w:t>认罪认罚从宽制度便于控辩协商、调和矛盾、是控制“案件比”的有效武器，2020年雨城区人民检察院</w:t>
      </w:r>
      <w:r w:rsidRPr="004147B6">
        <w:rPr>
          <w:rFonts w:ascii="仿宋_GB2312" w:eastAsia="仿宋_GB2312" w:hint="eastAsia"/>
          <w:sz w:val="32"/>
          <w:szCs w:val="32"/>
        </w:rPr>
        <w:t>刑事案件适用认罪认罚从宽</w:t>
      </w:r>
      <w:r>
        <w:rPr>
          <w:rFonts w:ascii="仿宋_GB2312" w:eastAsia="仿宋_GB2312" w:hint="eastAsia"/>
          <w:sz w:val="32"/>
          <w:szCs w:val="32"/>
        </w:rPr>
        <w:t>案件</w:t>
      </w:r>
      <w:r w:rsidRPr="004147B6">
        <w:rPr>
          <w:rFonts w:ascii="仿宋_GB2312" w:eastAsia="仿宋_GB2312" w:hint="eastAsia"/>
          <w:sz w:val="32"/>
          <w:szCs w:val="32"/>
        </w:rPr>
        <w:t>比例</w:t>
      </w:r>
      <w:r>
        <w:rPr>
          <w:rFonts w:ascii="仿宋_GB2312" w:eastAsia="仿宋_GB2312" w:hint="eastAsia"/>
          <w:sz w:val="32"/>
          <w:szCs w:val="32"/>
        </w:rPr>
        <w:t>达到91.98%。要加强推动认罪认罚案件的精准量刑，延伸认罪认罚工作，简化了程序，缩短了办案期限，对提升案件比起到</w:t>
      </w:r>
      <w:r>
        <w:rPr>
          <w:rFonts w:ascii="仿宋_GB2312" w:eastAsia="仿宋_GB2312" w:hint="eastAsia"/>
          <w:sz w:val="32"/>
          <w:szCs w:val="32"/>
        </w:rPr>
        <w:lastRenderedPageBreak/>
        <w:t>了积极的促进作用。对案件进行繁简分流，成立简案组和繁案组，有效化解办案压力，做到简案快办，繁案办好。提高法律监督能力，加强诉前引导，协同侦查机关精细化制作逮捕案件《继续侦查提纲》，在批捕侦查阶段严把质量关。</w:t>
      </w:r>
    </w:p>
    <w:p w:rsidR="008A7F38" w:rsidRPr="007B7C9B" w:rsidRDefault="008A7F38" w:rsidP="008A7F38">
      <w:pPr>
        <w:pStyle w:val="p0"/>
        <w:spacing w:line="560" w:lineRule="exact"/>
        <w:ind w:firstLineChars="224" w:firstLine="717"/>
        <w:rPr>
          <w:rFonts w:ascii="仿宋_GB2312" w:eastAsia="仿宋_GB2312" w:hAnsi="仿宋"/>
          <w:color w:val="000000"/>
          <w:sz w:val="32"/>
          <w:szCs w:val="32"/>
        </w:rPr>
      </w:pPr>
      <w:r w:rsidRPr="007B7C9B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:rsidR="005E7A6C" w:rsidRPr="008A7F38" w:rsidRDefault="005E7A6C" w:rsidP="008A7F3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5E7A6C" w:rsidRDefault="005E7A6C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5E7A6C" w:rsidRDefault="005E7A6C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A5E28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F38" w:rsidRDefault="008A7F3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A5E28" w:rsidRDefault="007A5E28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5F430E" w:rsidRPr="007B0E9A" w:rsidRDefault="005F430E" w:rsidP="007824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B695A" w:rsidRPr="00B47641" w:rsidRDefault="007B695A" w:rsidP="00C67880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 w:rsidRPr="00B47641"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</w:t>
      </w:r>
    </w:p>
    <w:p w:rsidR="007B695A" w:rsidRPr="007B695A" w:rsidRDefault="007B695A" w:rsidP="007B695A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7B695A">
        <w:rPr>
          <w:rFonts w:ascii="仿宋" w:eastAsia="仿宋" w:hAnsi="仿宋" w:hint="eastAsia"/>
          <w:color w:val="000000"/>
          <w:kern w:val="0"/>
          <w:sz w:val="28"/>
          <w:szCs w:val="28"/>
        </w:rPr>
        <w:t>报：雅安市人民检察院、区委办、区人大办、区政府办、区政协办、区委政法委</w:t>
      </w:r>
    </w:p>
    <w:p w:rsidR="007B695A" w:rsidRPr="007B695A" w:rsidRDefault="007B695A" w:rsidP="007B695A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7B695A">
        <w:rPr>
          <w:rFonts w:ascii="仿宋" w:eastAsia="仿宋" w:hAnsi="仿宋" w:hint="eastAsia"/>
          <w:sz w:val="28"/>
          <w:szCs w:val="28"/>
        </w:rPr>
        <w:t>送：</w:t>
      </w:r>
      <w:r w:rsidRPr="007B695A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7B695A" w:rsidRPr="007B695A" w:rsidRDefault="007B695A" w:rsidP="007B695A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50" w:firstLine="420"/>
        <w:rPr>
          <w:rFonts w:ascii="仿宋" w:eastAsia="仿宋" w:hAnsi="仿宋"/>
          <w:color w:val="000000"/>
          <w:kern w:val="0"/>
          <w:sz w:val="28"/>
          <w:szCs w:val="28"/>
        </w:rPr>
      </w:pPr>
      <w:r w:rsidRPr="007B695A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B695A" w:rsidRPr="007B695A" w:rsidRDefault="007B695A" w:rsidP="007B695A">
      <w:pPr>
        <w:adjustRightInd w:val="0"/>
        <w:snapToGrid w:val="0"/>
        <w:spacing w:line="400" w:lineRule="exact"/>
        <w:jc w:val="left"/>
        <w:rPr>
          <w:rFonts w:ascii="仿宋" w:eastAsia="仿宋" w:hAnsi="仿宋"/>
          <w:kern w:val="0"/>
          <w:sz w:val="24"/>
          <w:u w:val="single"/>
        </w:rPr>
      </w:pPr>
      <w:r w:rsidRPr="00B47641">
        <w:rPr>
          <w:rFonts w:ascii="仿宋_GB2312" w:hAnsi="宋体" w:hint="eastAsia"/>
          <w:kern w:val="0"/>
          <w:sz w:val="28"/>
          <w:szCs w:val="28"/>
          <w:u w:val="single"/>
        </w:rPr>
        <w:t xml:space="preserve">  </w:t>
      </w:r>
      <w:r w:rsidRPr="007B695A">
        <w:rPr>
          <w:rFonts w:ascii="仿宋" w:eastAsia="仿宋" w:hAnsi="仿宋" w:hint="eastAsia"/>
          <w:kern w:val="0"/>
          <w:sz w:val="28"/>
          <w:szCs w:val="28"/>
          <w:u w:val="single"/>
        </w:rPr>
        <w:t>雅安市雨城区人民检察院办公室</w:t>
      </w:r>
      <w:r w:rsidR="00975840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</w:t>
      </w:r>
      <w:r w:rsidRPr="007B695A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</w:t>
      </w:r>
      <w:r w:rsidR="00A83F4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</w:t>
      </w:r>
      <w:r w:rsidRPr="007B695A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20</w:t>
      </w:r>
      <w:r w:rsidR="00115702">
        <w:rPr>
          <w:rFonts w:ascii="仿宋" w:eastAsia="仿宋" w:hAnsi="仿宋" w:hint="eastAsia"/>
          <w:kern w:val="0"/>
          <w:sz w:val="28"/>
          <w:szCs w:val="28"/>
          <w:u w:val="single"/>
        </w:rPr>
        <w:t>20</w:t>
      </w:r>
      <w:r w:rsidRPr="007B695A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8A7F38">
        <w:rPr>
          <w:rFonts w:ascii="仿宋" w:eastAsia="仿宋" w:hAnsi="仿宋" w:hint="eastAsia"/>
          <w:kern w:val="0"/>
          <w:sz w:val="28"/>
          <w:szCs w:val="28"/>
          <w:u w:val="single"/>
        </w:rPr>
        <w:t>11</w:t>
      </w:r>
      <w:r w:rsidRPr="007B695A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7A5E28">
        <w:rPr>
          <w:rFonts w:ascii="仿宋" w:eastAsia="仿宋" w:hAnsi="仿宋" w:hint="eastAsia"/>
          <w:kern w:val="0"/>
          <w:sz w:val="28"/>
          <w:szCs w:val="28"/>
          <w:u w:val="single"/>
        </w:rPr>
        <w:t>6</w:t>
      </w:r>
      <w:r w:rsidRPr="007B695A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日印 </w:t>
      </w:r>
      <w:r w:rsidRPr="007B695A">
        <w:rPr>
          <w:rFonts w:ascii="仿宋" w:eastAsia="仿宋" w:hAnsi="仿宋" w:hint="eastAsia"/>
          <w:kern w:val="0"/>
          <w:sz w:val="24"/>
          <w:u w:val="single"/>
        </w:rPr>
        <w:t xml:space="preserve"> </w:t>
      </w:r>
    </w:p>
    <w:sectPr w:rsidR="007B695A" w:rsidRPr="007B695A" w:rsidSect="0097584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8C2" w:rsidRDefault="00EC08C2" w:rsidP="00373B83">
      <w:r>
        <w:separator/>
      </w:r>
    </w:p>
  </w:endnote>
  <w:endnote w:type="continuationSeparator" w:id="1">
    <w:p w:rsidR="00EC08C2" w:rsidRDefault="00EC08C2" w:rsidP="0037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3473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92D00" w:rsidRDefault="00203DB9">
        <w:pPr>
          <w:pStyle w:val="a4"/>
          <w:jc w:val="right"/>
        </w:pPr>
        <w:r w:rsidRPr="00092D00">
          <w:rPr>
            <w:sz w:val="28"/>
            <w:szCs w:val="28"/>
          </w:rPr>
          <w:fldChar w:fldCharType="begin"/>
        </w:r>
        <w:r w:rsidR="00092D00" w:rsidRPr="00092D00">
          <w:rPr>
            <w:sz w:val="28"/>
            <w:szCs w:val="28"/>
          </w:rPr>
          <w:instrText xml:space="preserve"> PAGE   \* MERGEFORMAT </w:instrText>
        </w:r>
        <w:r w:rsidRPr="00092D00">
          <w:rPr>
            <w:sz w:val="28"/>
            <w:szCs w:val="28"/>
          </w:rPr>
          <w:fldChar w:fldCharType="separate"/>
        </w:r>
        <w:r w:rsidR="007A5E28" w:rsidRPr="007A5E28">
          <w:rPr>
            <w:noProof/>
            <w:sz w:val="28"/>
            <w:szCs w:val="28"/>
            <w:lang w:val="zh-CN"/>
          </w:rPr>
          <w:t>-</w:t>
        </w:r>
        <w:r w:rsidR="007A5E28">
          <w:rPr>
            <w:noProof/>
            <w:sz w:val="28"/>
            <w:szCs w:val="28"/>
          </w:rPr>
          <w:t xml:space="preserve"> 4 -</w:t>
        </w:r>
        <w:r w:rsidRPr="00092D00">
          <w:rPr>
            <w:sz w:val="28"/>
            <w:szCs w:val="28"/>
          </w:rPr>
          <w:fldChar w:fldCharType="end"/>
        </w:r>
      </w:p>
    </w:sdtContent>
  </w:sdt>
  <w:p w:rsidR="003D29C5" w:rsidRDefault="003D29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8C2" w:rsidRDefault="00EC08C2" w:rsidP="00373B83">
      <w:r>
        <w:separator/>
      </w:r>
    </w:p>
  </w:footnote>
  <w:footnote w:type="continuationSeparator" w:id="1">
    <w:p w:rsidR="00EC08C2" w:rsidRDefault="00EC08C2" w:rsidP="00373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59D4A356"/>
    <w:lvl w:ilvl="0">
      <w:start w:val="1"/>
      <w:numFmt w:val="japaneseCounting"/>
      <w:suff w:val="nothing"/>
      <w:lvlText w:val="%1、"/>
      <w:lvlJc w:val="left"/>
      <w:rPr>
        <w:rFonts w:ascii="方正小标宋简体" w:eastAsia="方正小标宋简体" w:hAnsi="宋体" w:cs="宋体"/>
      </w:rPr>
    </w:lvl>
  </w:abstractNum>
  <w:abstractNum w:abstractNumId="1">
    <w:nsid w:val="09467219"/>
    <w:multiLevelType w:val="hybridMultilevel"/>
    <w:tmpl w:val="722684FE"/>
    <w:lvl w:ilvl="0" w:tplc="79ECF9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7D91B0D"/>
    <w:multiLevelType w:val="hybridMultilevel"/>
    <w:tmpl w:val="519A04B6"/>
    <w:lvl w:ilvl="0" w:tplc="B1F47F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B194CF8"/>
    <w:multiLevelType w:val="hybridMultilevel"/>
    <w:tmpl w:val="64F2FFC8"/>
    <w:lvl w:ilvl="0" w:tplc="622A5E70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259C0195"/>
    <w:multiLevelType w:val="hybridMultilevel"/>
    <w:tmpl w:val="B3E01C14"/>
    <w:lvl w:ilvl="0" w:tplc="8E445B7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7E73140"/>
    <w:multiLevelType w:val="hybridMultilevel"/>
    <w:tmpl w:val="22DA50F6"/>
    <w:lvl w:ilvl="0" w:tplc="BD284FB4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5DDF36FD"/>
    <w:multiLevelType w:val="singleLevel"/>
    <w:tmpl w:val="5DDF36FD"/>
    <w:lvl w:ilvl="0">
      <w:start w:val="2"/>
      <w:numFmt w:val="chineseCounting"/>
      <w:suff w:val="nothing"/>
      <w:lvlText w:val="%1、"/>
      <w:lvlJc w:val="left"/>
    </w:lvl>
  </w:abstractNum>
  <w:abstractNum w:abstractNumId="7">
    <w:nsid w:val="5DDF3ED0"/>
    <w:multiLevelType w:val="singleLevel"/>
    <w:tmpl w:val="5DDF3ED0"/>
    <w:lvl w:ilvl="0">
      <w:start w:val="3"/>
      <w:numFmt w:val="chineseCounting"/>
      <w:suff w:val="nothing"/>
      <w:lvlText w:val="%1、"/>
      <w:lvlJc w:val="left"/>
    </w:lvl>
  </w:abstractNum>
  <w:abstractNum w:abstractNumId="8">
    <w:nsid w:val="5E6EDCC9"/>
    <w:multiLevelType w:val="singleLevel"/>
    <w:tmpl w:val="5E6EDCC9"/>
    <w:lvl w:ilvl="0">
      <w:start w:val="1"/>
      <w:numFmt w:val="chineseCounting"/>
      <w:suff w:val="space"/>
      <w:lvlText w:val="%1、"/>
      <w:lvlJc w:val="left"/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B83"/>
    <w:rsid w:val="00000A9B"/>
    <w:rsid w:val="00022B22"/>
    <w:rsid w:val="00053BBB"/>
    <w:rsid w:val="0008112C"/>
    <w:rsid w:val="00092D00"/>
    <w:rsid w:val="000A0189"/>
    <w:rsid w:val="000A2E7B"/>
    <w:rsid w:val="000B53FE"/>
    <w:rsid w:val="000D1065"/>
    <w:rsid w:val="000D138D"/>
    <w:rsid w:val="000D6D33"/>
    <w:rsid w:val="000F71D0"/>
    <w:rsid w:val="00105A11"/>
    <w:rsid w:val="00115702"/>
    <w:rsid w:val="001268C0"/>
    <w:rsid w:val="00132630"/>
    <w:rsid w:val="0013710B"/>
    <w:rsid w:val="00160BE8"/>
    <w:rsid w:val="001715EE"/>
    <w:rsid w:val="00185D21"/>
    <w:rsid w:val="0019723D"/>
    <w:rsid w:val="001C1B06"/>
    <w:rsid w:val="001E16E0"/>
    <w:rsid w:val="00200842"/>
    <w:rsid w:val="00203AF5"/>
    <w:rsid w:val="00203DB9"/>
    <w:rsid w:val="0024330B"/>
    <w:rsid w:val="002829A4"/>
    <w:rsid w:val="00293B3D"/>
    <w:rsid w:val="002A6295"/>
    <w:rsid w:val="002B4B63"/>
    <w:rsid w:val="002C7078"/>
    <w:rsid w:val="002C777E"/>
    <w:rsid w:val="002D0B0B"/>
    <w:rsid w:val="002D7797"/>
    <w:rsid w:val="002E5223"/>
    <w:rsid w:val="002E68BB"/>
    <w:rsid w:val="00300089"/>
    <w:rsid w:val="00317447"/>
    <w:rsid w:val="00337E45"/>
    <w:rsid w:val="003472C9"/>
    <w:rsid w:val="0037175D"/>
    <w:rsid w:val="00373A82"/>
    <w:rsid w:val="00373B83"/>
    <w:rsid w:val="003A2CA3"/>
    <w:rsid w:val="003B620B"/>
    <w:rsid w:val="003C14A9"/>
    <w:rsid w:val="003D29C5"/>
    <w:rsid w:val="0040573C"/>
    <w:rsid w:val="0042549A"/>
    <w:rsid w:val="00436D09"/>
    <w:rsid w:val="00440905"/>
    <w:rsid w:val="00467C76"/>
    <w:rsid w:val="00471F79"/>
    <w:rsid w:val="004A2A16"/>
    <w:rsid w:val="004C595D"/>
    <w:rsid w:val="004E0259"/>
    <w:rsid w:val="00502D7A"/>
    <w:rsid w:val="00504427"/>
    <w:rsid w:val="00543C41"/>
    <w:rsid w:val="00545C7D"/>
    <w:rsid w:val="0055515D"/>
    <w:rsid w:val="00555D27"/>
    <w:rsid w:val="00557CDF"/>
    <w:rsid w:val="0056112A"/>
    <w:rsid w:val="00565978"/>
    <w:rsid w:val="005852FA"/>
    <w:rsid w:val="00585C38"/>
    <w:rsid w:val="005946B9"/>
    <w:rsid w:val="00597327"/>
    <w:rsid w:val="005A160D"/>
    <w:rsid w:val="005A1F81"/>
    <w:rsid w:val="005B3435"/>
    <w:rsid w:val="005C26B0"/>
    <w:rsid w:val="005E0BE5"/>
    <w:rsid w:val="005E61AC"/>
    <w:rsid w:val="005E7A6C"/>
    <w:rsid w:val="005F1805"/>
    <w:rsid w:val="005F430E"/>
    <w:rsid w:val="006019A3"/>
    <w:rsid w:val="00603124"/>
    <w:rsid w:val="00604DCA"/>
    <w:rsid w:val="006074C7"/>
    <w:rsid w:val="00607A72"/>
    <w:rsid w:val="00626D4F"/>
    <w:rsid w:val="00630FC2"/>
    <w:rsid w:val="0065289C"/>
    <w:rsid w:val="006666F9"/>
    <w:rsid w:val="00667DA1"/>
    <w:rsid w:val="006726A2"/>
    <w:rsid w:val="00677188"/>
    <w:rsid w:val="006973B4"/>
    <w:rsid w:val="006A6E4E"/>
    <w:rsid w:val="006B72B0"/>
    <w:rsid w:val="006C011E"/>
    <w:rsid w:val="006D2C1D"/>
    <w:rsid w:val="006E3875"/>
    <w:rsid w:val="006E76DD"/>
    <w:rsid w:val="006E770C"/>
    <w:rsid w:val="00763B7F"/>
    <w:rsid w:val="007824A8"/>
    <w:rsid w:val="007852A5"/>
    <w:rsid w:val="00786C45"/>
    <w:rsid w:val="007A5E28"/>
    <w:rsid w:val="007B695A"/>
    <w:rsid w:val="007B7C9B"/>
    <w:rsid w:val="007C5270"/>
    <w:rsid w:val="007D3D2C"/>
    <w:rsid w:val="007D5E5E"/>
    <w:rsid w:val="007F14C1"/>
    <w:rsid w:val="007F35A2"/>
    <w:rsid w:val="008000F2"/>
    <w:rsid w:val="0080266F"/>
    <w:rsid w:val="00803DC2"/>
    <w:rsid w:val="00814DB4"/>
    <w:rsid w:val="0081727B"/>
    <w:rsid w:val="0081779C"/>
    <w:rsid w:val="0082137B"/>
    <w:rsid w:val="00832B21"/>
    <w:rsid w:val="00833E2E"/>
    <w:rsid w:val="00835028"/>
    <w:rsid w:val="00841869"/>
    <w:rsid w:val="00846E32"/>
    <w:rsid w:val="00851A0F"/>
    <w:rsid w:val="00870726"/>
    <w:rsid w:val="008A7F38"/>
    <w:rsid w:val="008C3E7F"/>
    <w:rsid w:val="008F75AB"/>
    <w:rsid w:val="00903C10"/>
    <w:rsid w:val="00946A62"/>
    <w:rsid w:val="0095646D"/>
    <w:rsid w:val="00960CA0"/>
    <w:rsid w:val="00966AA8"/>
    <w:rsid w:val="00975840"/>
    <w:rsid w:val="009B79FB"/>
    <w:rsid w:val="009C76F6"/>
    <w:rsid w:val="009E3B93"/>
    <w:rsid w:val="009E4CA7"/>
    <w:rsid w:val="009F3012"/>
    <w:rsid w:val="009F4ABF"/>
    <w:rsid w:val="00A019B1"/>
    <w:rsid w:val="00A1584F"/>
    <w:rsid w:val="00A17AE1"/>
    <w:rsid w:val="00A32A35"/>
    <w:rsid w:val="00A4158F"/>
    <w:rsid w:val="00A44CB5"/>
    <w:rsid w:val="00A46336"/>
    <w:rsid w:val="00A6245D"/>
    <w:rsid w:val="00A80813"/>
    <w:rsid w:val="00A83F4C"/>
    <w:rsid w:val="00AB490E"/>
    <w:rsid w:val="00AB582F"/>
    <w:rsid w:val="00AC6298"/>
    <w:rsid w:val="00AE1554"/>
    <w:rsid w:val="00AF00A8"/>
    <w:rsid w:val="00B04E75"/>
    <w:rsid w:val="00B162FA"/>
    <w:rsid w:val="00B35A23"/>
    <w:rsid w:val="00B52FD7"/>
    <w:rsid w:val="00B702D8"/>
    <w:rsid w:val="00B705AB"/>
    <w:rsid w:val="00B73461"/>
    <w:rsid w:val="00B81F9C"/>
    <w:rsid w:val="00B83CE3"/>
    <w:rsid w:val="00B8435E"/>
    <w:rsid w:val="00B94A1B"/>
    <w:rsid w:val="00B9707E"/>
    <w:rsid w:val="00BB1F9D"/>
    <w:rsid w:val="00BB3ABC"/>
    <w:rsid w:val="00BB47D6"/>
    <w:rsid w:val="00BC0AB4"/>
    <w:rsid w:val="00BD03D8"/>
    <w:rsid w:val="00BD3C8B"/>
    <w:rsid w:val="00BD4616"/>
    <w:rsid w:val="00BE16E0"/>
    <w:rsid w:val="00BE3C58"/>
    <w:rsid w:val="00BF7102"/>
    <w:rsid w:val="00C03D93"/>
    <w:rsid w:val="00C06213"/>
    <w:rsid w:val="00C21EB5"/>
    <w:rsid w:val="00C26817"/>
    <w:rsid w:val="00C41A81"/>
    <w:rsid w:val="00C41FE1"/>
    <w:rsid w:val="00C65B88"/>
    <w:rsid w:val="00C67880"/>
    <w:rsid w:val="00C7389B"/>
    <w:rsid w:val="00CA6D29"/>
    <w:rsid w:val="00CC3870"/>
    <w:rsid w:val="00CC689C"/>
    <w:rsid w:val="00D10D42"/>
    <w:rsid w:val="00D11BEC"/>
    <w:rsid w:val="00D213F0"/>
    <w:rsid w:val="00D25BD5"/>
    <w:rsid w:val="00D636ED"/>
    <w:rsid w:val="00D67442"/>
    <w:rsid w:val="00D7061F"/>
    <w:rsid w:val="00D8304F"/>
    <w:rsid w:val="00DA271F"/>
    <w:rsid w:val="00DA47CC"/>
    <w:rsid w:val="00DD19AF"/>
    <w:rsid w:val="00DE164A"/>
    <w:rsid w:val="00E26F5F"/>
    <w:rsid w:val="00E37C13"/>
    <w:rsid w:val="00E47C7C"/>
    <w:rsid w:val="00E65311"/>
    <w:rsid w:val="00E85384"/>
    <w:rsid w:val="00EA35FD"/>
    <w:rsid w:val="00EC08C2"/>
    <w:rsid w:val="00EC6B8A"/>
    <w:rsid w:val="00ED2041"/>
    <w:rsid w:val="00EE62C0"/>
    <w:rsid w:val="00EF3A27"/>
    <w:rsid w:val="00F03E04"/>
    <w:rsid w:val="00F04450"/>
    <w:rsid w:val="00F10FA6"/>
    <w:rsid w:val="00F460B3"/>
    <w:rsid w:val="00F46DFE"/>
    <w:rsid w:val="00F51074"/>
    <w:rsid w:val="00F63F2F"/>
    <w:rsid w:val="00F7002B"/>
    <w:rsid w:val="00F71116"/>
    <w:rsid w:val="00F82F20"/>
    <w:rsid w:val="00FA1E84"/>
    <w:rsid w:val="00FA3025"/>
    <w:rsid w:val="00FA7A22"/>
    <w:rsid w:val="00FB0566"/>
    <w:rsid w:val="00FB385C"/>
    <w:rsid w:val="00FD67E7"/>
    <w:rsid w:val="00FE1678"/>
    <w:rsid w:val="00FE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B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B83"/>
    <w:rPr>
      <w:rFonts w:ascii="Times New Roman" w:eastAsia="宋体" w:hAnsi="Times New Roman" w:cs="Times New Roman"/>
      <w:sz w:val="18"/>
      <w:szCs w:val="18"/>
    </w:rPr>
  </w:style>
  <w:style w:type="paragraph" w:customStyle="1" w:styleId="Style5">
    <w:name w:val="_Style 5"/>
    <w:basedOn w:val="a"/>
    <w:rsid w:val="00FA3025"/>
    <w:pPr>
      <w:spacing w:line="240" w:lineRule="atLeast"/>
      <w:ind w:left="420" w:firstLine="420"/>
    </w:pPr>
    <w:rPr>
      <w:rFonts w:eastAsia="仿宋_GB2312"/>
      <w:sz w:val="32"/>
    </w:rPr>
  </w:style>
  <w:style w:type="paragraph" w:styleId="a5">
    <w:name w:val="Normal (Web)"/>
    <w:basedOn w:val="a"/>
    <w:uiPriority w:val="99"/>
    <w:rsid w:val="00467C7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6">
    <w:name w:val="List Paragraph"/>
    <w:basedOn w:val="a"/>
    <w:uiPriority w:val="99"/>
    <w:qFormat/>
    <w:rsid w:val="00C03D93"/>
    <w:pPr>
      <w:ind w:firstLineChars="200" w:firstLine="420"/>
    </w:pPr>
  </w:style>
  <w:style w:type="paragraph" w:customStyle="1" w:styleId="p0">
    <w:name w:val="p0"/>
    <w:basedOn w:val="a"/>
    <w:rsid w:val="007B7C9B"/>
    <w:pPr>
      <w:widowControl/>
    </w:pPr>
    <w:rPr>
      <w:kern w:val="0"/>
      <w:szCs w:val="21"/>
    </w:rPr>
  </w:style>
  <w:style w:type="paragraph" w:customStyle="1" w:styleId="Y">
    <w:name w:val="Y_正文"/>
    <w:basedOn w:val="a"/>
    <w:uiPriority w:val="99"/>
    <w:rsid w:val="00C67880"/>
    <w:pPr>
      <w:ind w:firstLineChars="200" w:firstLine="200"/>
      <w:jc w:val="left"/>
    </w:pPr>
    <w:rPr>
      <w:rFonts w:ascii="仿宋_GB2312" w:eastAsia="仿宋_GB2312" w:hAnsi="Calibri" w:cs="仿宋_GB2312"/>
      <w:color w:val="000000"/>
      <w:sz w:val="32"/>
      <w:szCs w:val="32"/>
    </w:rPr>
  </w:style>
  <w:style w:type="paragraph" w:styleId="a7">
    <w:name w:val="Body Text Indent"/>
    <w:basedOn w:val="a"/>
    <w:link w:val="Char1"/>
    <w:rsid w:val="00D10D42"/>
    <w:pPr>
      <w:ind w:firstLineChars="200" w:firstLine="616"/>
    </w:pPr>
    <w:rPr>
      <w:rFonts w:eastAsia="仿宋_GB2312"/>
      <w:sz w:val="32"/>
    </w:rPr>
  </w:style>
  <w:style w:type="character" w:customStyle="1" w:styleId="Char1">
    <w:name w:val="正文文本缩进 Char"/>
    <w:basedOn w:val="a0"/>
    <w:link w:val="a7"/>
    <w:rsid w:val="00D10D42"/>
    <w:rPr>
      <w:rFonts w:ascii="Times New Roman" w:eastAsia="仿宋_GB2312" w:hAnsi="Times New Roman"/>
      <w:kern w:val="2"/>
      <w:sz w:val="32"/>
      <w:szCs w:val="24"/>
    </w:rPr>
  </w:style>
  <w:style w:type="paragraph" w:styleId="a8">
    <w:name w:val="No Spacing"/>
    <w:uiPriority w:val="1"/>
    <w:qFormat/>
    <w:rsid w:val="005F430E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E0402-CD96-4106-8F21-89A90C4B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178</Words>
  <Characters>1015</Characters>
  <Application>Microsoft Office Word</Application>
  <DocSecurity>0</DocSecurity>
  <Lines>8</Lines>
  <Paragraphs>2</Paragraphs>
  <ScaleCrop>false</ScaleCrop>
  <Company>Lenovo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zzb-rwq</dc:creator>
  <cp:lastModifiedBy>jcy</cp:lastModifiedBy>
  <cp:revision>25</cp:revision>
  <dcterms:created xsi:type="dcterms:W3CDTF">2020-05-28T09:34:00Z</dcterms:created>
  <dcterms:modified xsi:type="dcterms:W3CDTF">2020-11-06T07:54:00Z</dcterms:modified>
</cp:coreProperties>
</file>